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A87EA" w14:textId="3B751A0E" w:rsidR="006F176F" w:rsidRPr="00864F6B" w:rsidRDefault="00E077DF" w:rsidP="00776B88">
      <w:pPr>
        <w:spacing w:after="0" w:line="240" w:lineRule="auto"/>
        <w:jc w:val="both"/>
        <w:rPr>
          <w:rFonts w:ascii="Arial" w:hAnsi="Arial" w:cs="Arial"/>
          <w:b/>
          <w:bCs/>
        </w:rPr>
      </w:pPr>
      <w:r w:rsidRPr="00864F6B">
        <w:rPr>
          <w:rFonts w:ascii="Arial" w:hAnsi="Arial" w:cs="Arial"/>
          <w:b/>
          <w:bCs/>
        </w:rPr>
        <w:t xml:space="preserve">Appendix </w:t>
      </w:r>
      <w:r w:rsidR="006E0C55" w:rsidRPr="00864F6B">
        <w:rPr>
          <w:rFonts w:ascii="Arial" w:hAnsi="Arial" w:cs="Arial"/>
          <w:b/>
          <w:bCs/>
        </w:rPr>
        <w:t>5</w:t>
      </w:r>
      <w:r w:rsidRPr="00864F6B">
        <w:rPr>
          <w:rFonts w:ascii="Arial" w:hAnsi="Arial" w:cs="Arial"/>
          <w:b/>
          <w:bCs/>
        </w:rPr>
        <w:t xml:space="preserve">: </w:t>
      </w:r>
    </w:p>
    <w:p w14:paraId="516FE146" w14:textId="77777777" w:rsidR="006F176F" w:rsidRPr="00864F6B" w:rsidRDefault="006F176F" w:rsidP="00776B88">
      <w:pPr>
        <w:spacing w:after="0" w:line="240" w:lineRule="auto"/>
        <w:jc w:val="both"/>
        <w:rPr>
          <w:rFonts w:ascii="Arial" w:hAnsi="Arial" w:cs="Arial"/>
          <w:b/>
          <w:bCs/>
        </w:rPr>
      </w:pPr>
    </w:p>
    <w:p w14:paraId="4502468F" w14:textId="3F1CDDA5" w:rsidR="007275F0" w:rsidRPr="00864F6B" w:rsidRDefault="007275F0" w:rsidP="00776B88">
      <w:pPr>
        <w:spacing w:after="0" w:line="240" w:lineRule="auto"/>
        <w:jc w:val="both"/>
        <w:rPr>
          <w:rFonts w:ascii="Arial" w:hAnsi="Arial" w:cs="Arial"/>
          <w:b/>
          <w:bCs/>
        </w:rPr>
      </w:pPr>
      <w:r w:rsidRPr="00864F6B">
        <w:rPr>
          <w:rFonts w:ascii="Arial" w:hAnsi="Arial" w:cs="Arial"/>
          <w:b/>
          <w:bCs/>
        </w:rPr>
        <w:t>Review of Housing and Homelessness Strategies (Part 2): Housing Allocation Scheme and Tenancy Strategy &amp; Policy</w:t>
      </w:r>
    </w:p>
    <w:p w14:paraId="24ABD1B9" w14:textId="77777777" w:rsidR="001A41C3" w:rsidRPr="00864F6B" w:rsidRDefault="001A41C3" w:rsidP="00776B88">
      <w:pPr>
        <w:spacing w:after="0" w:line="240" w:lineRule="auto"/>
        <w:jc w:val="both"/>
        <w:rPr>
          <w:rFonts w:ascii="Arial" w:hAnsi="Arial" w:cs="Arial"/>
        </w:rPr>
      </w:pPr>
    </w:p>
    <w:p w14:paraId="66D0584B" w14:textId="5B4908C5" w:rsidR="00C86637" w:rsidRPr="00864F6B" w:rsidRDefault="006830AE" w:rsidP="00776B88">
      <w:pPr>
        <w:spacing w:after="0" w:line="240" w:lineRule="auto"/>
        <w:jc w:val="both"/>
        <w:rPr>
          <w:rFonts w:ascii="Arial" w:hAnsi="Arial" w:cs="Arial"/>
          <w:b/>
          <w:bCs/>
        </w:rPr>
      </w:pPr>
      <w:r w:rsidRPr="00864F6B">
        <w:rPr>
          <w:rFonts w:ascii="Arial" w:hAnsi="Arial" w:cs="Arial"/>
          <w:b/>
          <w:bCs/>
        </w:rPr>
        <w:t xml:space="preserve">Summary of consultation </w:t>
      </w:r>
    </w:p>
    <w:p w14:paraId="0EF23F24" w14:textId="77777777" w:rsidR="001A41C3" w:rsidRPr="00864F6B" w:rsidRDefault="001A41C3" w:rsidP="00776B88">
      <w:pPr>
        <w:autoSpaceDE w:val="0"/>
        <w:autoSpaceDN w:val="0"/>
        <w:adjustRightInd w:val="0"/>
        <w:spacing w:after="0" w:line="240" w:lineRule="auto"/>
        <w:jc w:val="both"/>
        <w:rPr>
          <w:rFonts w:ascii="Arial" w:hAnsi="Arial" w:cs="Arial"/>
        </w:rPr>
      </w:pPr>
    </w:p>
    <w:p w14:paraId="4C0C2FB1" w14:textId="6E996CDD" w:rsidR="006830AE" w:rsidRPr="00864F6B" w:rsidRDefault="006830AE" w:rsidP="00776B88">
      <w:pPr>
        <w:autoSpaceDE w:val="0"/>
        <w:autoSpaceDN w:val="0"/>
        <w:adjustRightInd w:val="0"/>
        <w:spacing w:after="0" w:line="240" w:lineRule="auto"/>
        <w:jc w:val="both"/>
        <w:rPr>
          <w:rFonts w:ascii="Arial" w:hAnsi="Arial" w:cs="Arial"/>
        </w:rPr>
      </w:pPr>
      <w:r w:rsidRPr="00864F6B">
        <w:rPr>
          <w:rFonts w:ascii="Arial" w:hAnsi="Arial" w:cs="Arial"/>
        </w:rPr>
        <w:t xml:space="preserve">Consultation has been carried out with a range of stakeholders on the </w:t>
      </w:r>
      <w:r w:rsidR="009C41EB" w:rsidRPr="00864F6B">
        <w:rPr>
          <w:rFonts w:ascii="Arial" w:hAnsi="Arial" w:cs="Arial"/>
        </w:rPr>
        <w:t xml:space="preserve">Housing </w:t>
      </w:r>
      <w:r w:rsidRPr="00864F6B">
        <w:rPr>
          <w:rFonts w:ascii="Arial" w:hAnsi="Arial" w:cs="Arial"/>
        </w:rPr>
        <w:t>Allocation Scheme and the Tenancy Strategy &amp; Policy</w:t>
      </w:r>
      <w:r w:rsidR="00852819" w:rsidRPr="00864F6B">
        <w:rPr>
          <w:rFonts w:ascii="Arial" w:hAnsi="Arial" w:cs="Arial"/>
        </w:rPr>
        <w:t xml:space="preserve"> and their feedback has been taken into account when developing the new documents</w:t>
      </w:r>
      <w:r w:rsidRPr="00864F6B">
        <w:rPr>
          <w:rFonts w:ascii="Arial" w:hAnsi="Arial" w:cs="Arial"/>
        </w:rPr>
        <w:t>.</w:t>
      </w:r>
    </w:p>
    <w:p w14:paraId="7B08CCF9" w14:textId="1BAC6C23" w:rsidR="006830AE" w:rsidRPr="00864F6B" w:rsidRDefault="006830AE" w:rsidP="00776B88">
      <w:pPr>
        <w:autoSpaceDE w:val="0"/>
        <w:autoSpaceDN w:val="0"/>
        <w:adjustRightInd w:val="0"/>
        <w:spacing w:after="0" w:line="240" w:lineRule="auto"/>
        <w:jc w:val="both"/>
        <w:rPr>
          <w:rFonts w:ascii="Arial" w:hAnsi="Arial" w:cs="Arial"/>
        </w:rPr>
      </w:pPr>
    </w:p>
    <w:p w14:paraId="24C207B5" w14:textId="33F1FAC1" w:rsidR="002D17AB" w:rsidRPr="00864F6B" w:rsidRDefault="006830AE" w:rsidP="00776B88">
      <w:pPr>
        <w:autoSpaceDE w:val="0"/>
        <w:autoSpaceDN w:val="0"/>
        <w:adjustRightInd w:val="0"/>
        <w:spacing w:after="0" w:line="240" w:lineRule="auto"/>
        <w:jc w:val="both"/>
        <w:rPr>
          <w:rFonts w:ascii="Arial" w:hAnsi="Arial" w:cs="Arial"/>
        </w:rPr>
      </w:pPr>
      <w:r w:rsidRPr="00864F6B">
        <w:rPr>
          <w:rFonts w:ascii="Arial" w:hAnsi="Arial" w:cs="Arial"/>
        </w:rPr>
        <w:t>There was a strong emphasis on the need to be clear, fair and transparent in</w:t>
      </w:r>
      <w:r w:rsidR="00CE15F1">
        <w:rPr>
          <w:rFonts w:ascii="Arial" w:hAnsi="Arial" w:cs="Arial"/>
        </w:rPr>
        <w:t xml:space="preserve"> </w:t>
      </w:r>
      <w:r w:rsidRPr="00864F6B">
        <w:rPr>
          <w:rFonts w:ascii="Arial" w:hAnsi="Arial" w:cs="Arial"/>
        </w:rPr>
        <w:t>policy changes and decisions in relation to housing and homelessness.</w:t>
      </w:r>
      <w:r w:rsidR="00A85F9D" w:rsidRPr="00864F6B">
        <w:rPr>
          <w:rFonts w:ascii="Arial" w:hAnsi="Arial" w:cs="Arial"/>
        </w:rPr>
        <w:t xml:space="preserve"> </w:t>
      </w:r>
    </w:p>
    <w:p w14:paraId="3AD6FBC4" w14:textId="77777777" w:rsidR="002D17AB" w:rsidRPr="00864F6B" w:rsidRDefault="002D17AB" w:rsidP="00776B88">
      <w:pPr>
        <w:autoSpaceDE w:val="0"/>
        <w:autoSpaceDN w:val="0"/>
        <w:adjustRightInd w:val="0"/>
        <w:spacing w:after="0" w:line="240" w:lineRule="auto"/>
        <w:jc w:val="both"/>
        <w:rPr>
          <w:rFonts w:ascii="Arial" w:hAnsi="Arial" w:cs="Arial"/>
        </w:rPr>
      </w:pPr>
    </w:p>
    <w:p w14:paraId="75F88F22" w14:textId="53D55F3B" w:rsidR="006830AE" w:rsidRPr="00864F6B" w:rsidRDefault="00835D86" w:rsidP="00776B88">
      <w:pPr>
        <w:autoSpaceDE w:val="0"/>
        <w:autoSpaceDN w:val="0"/>
        <w:adjustRightInd w:val="0"/>
        <w:spacing w:after="0" w:line="240" w:lineRule="auto"/>
        <w:jc w:val="both"/>
        <w:rPr>
          <w:rFonts w:ascii="Arial" w:hAnsi="Arial" w:cs="Arial"/>
        </w:rPr>
      </w:pPr>
      <w:r w:rsidRPr="00864F6B">
        <w:rPr>
          <w:rFonts w:ascii="Arial" w:hAnsi="Arial" w:cs="Arial"/>
        </w:rPr>
        <w:t>Choice in the allocations process was valued</w:t>
      </w:r>
      <w:r w:rsidR="001E73CD" w:rsidRPr="00864F6B">
        <w:rPr>
          <w:rFonts w:ascii="Arial" w:hAnsi="Arial" w:cs="Arial"/>
        </w:rPr>
        <w:t xml:space="preserve">. </w:t>
      </w:r>
      <w:r w:rsidR="002D17AB" w:rsidRPr="00864F6B">
        <w:rPr>
          <w:rFonts w:ascii="Arial" w:hAnsi="Arial" w:cs="Arial"/>
        </w:rPr>
        <w:t xml:space="preserve">There was mixed feedback </w:t>
      </w:r>
      <w:r w:rsidR="008015DD" w:rsidRPr="00864F6B">
        <w:rPr>
          <w:rFonts w:ascii="Arial" w:hAnsi="Arial" w:cs="Arial"/>
        </w:rPr>
        <w:t xml:space="preserve">on the use of flexible tenancies, </w:t>
      </w:r>
      <w:r w:rsidR="003B0C00" w:rsidRPr="00864F6B">
        <w:rPr>
          <w:rFonts w:ascii="Arial" w:hAnsi="Arial" w:cs="Arial"/>
        </w:rPr>
        <w:t>acknowledging</w:t>
      </w:r>
      <w:r w:rsidR="008015DD" w:rsidRPr="00864F6B">
        <w:rPr>
          <w:rFonts w:ascii="Arial" w:hAnsi="Arial" w:cs="Arial"/>
        </w:rPr>
        <w:t xml:space="preserve"> </w:t>
      </w:r>
      <w:r w:rsidR="003B0C00" w:rsidRPr="00864F6B">
        <w:rPr>
          <w:rFonts w:ascii="Arial" w:hAnsi="Arial" w:cs="Arial"/>
        </w:rPr>
        <w:t xml:space="preserve">both </w:t>
      </w:r>
      <w:r w:rsidR="008015DD" w:rsidRPr="00864F6B">
        <w:rPr>
          <w:rFonts w:ascii="Arial" w:hAnsi="Arial" w:cs="Arial"/>
        </w:rPr>
        <w:t xml:space="preserve">the challenges of their use </w:t>
      </w:r>
      <w:r w:rsidR="003B0C00" w:rsidRPr="00864F6B">
        <w:rPr>
          <w:rFonts w:ascii="Arial" w:hAnsi="Arial" w:cs="Arial"/>
        </w:rPr>
        <w:t>and the aim to facilitate the release of large family homes.</w:t>
      </w:r>
    </w:p>
    <w:p w14:paraId="3BC40788" w14:textId="77777777" w:rsidR="006830AE" w:rsidRPr="00864F6B" w:rsidRDefault="006830AE" w:rsidP="00776B88">
      <w:pPr>
        <w:autoSpaceDE w:val="0"/>
        <w:autoSpaceDN w:val="0"/>
        <w:adjustRightInd w:val="0"/>
        <w:spacing w:after="0" w:line="240" w:lineRule="auto"/>
        <w:jc w:val="both"/>
        <w:rPr>
          <w:rFonts w:ascii="Arial" w:hAnsi="Arial" w:cs="Arial"/>
        </w:rPr>
      </w:pPr>
    </w:p>
    <w:p w14:paraId="3C3E2896" w14:textId="07C9D888" w:rsidR="006830AE" w:rsidRPr="00864F6B" w:rsidRDefault="006830AE" w:rsidP="00776B88">
      <w:pPr>
        <w:autoSpaceDE w:val="0"/>
        <w:autoSpaceDN w:val="0"/>
        <w:adjustRightInd w:val="0"/>
        <w:spacing w:after="0" w:line="240" w:lineRule="auto"/>
        <w:jc w:val="both"/>
        <w:rPr>
          <w:rFonts w:ascii="Arial" w:hAnsi="Arial" w:cs="Arial"/>
        </w:rPr>
      </w:pPr>
      <w:r w:rsidRPr="00864F6B">
        <w:rPr>
          <w:rFonts w:ascii="Arial" w:hAnsi="Arial" w:cs="Arial"/>
        </w:rPr>
        <w:t>There was also a focus on the importance of addressing specific issues, such as under-occupation, while recognising that this type of work is resource intensive.</w:t>
      </w:r>
    </w:p>
    <w:p w14:paraId="6584859D" w14:textId="2806B852" w:rsidR="006830AE" w:rsidRPr="00864F6B" w:rsidRDefault="006830AE" w:rsidP="00776B88">
      <w:pPr>
        <w:autoSpaceDE w:val="0"/>
        <w:autoSpaceDN w:val="0"/>
        <w:adjustRightInd w:val="0"/>
        <w:spacing w:after="0" w:line="240" w:lineRule="auto"/>
        <w:jc w:val="both"/>
        <w:rPr>
          <w:rFonts w:ascii="Arial" w:hAnsi="Arial" w:cs="Arial"/>
        </w:rPr>
      </w:pPr>
    </w:p>
    <w:p w14:paraId="20C224C5" w14:textId="77777777" w:rsidR="00247EFE" w:rsidRPr="00864F6B" w:rsidRDefault="00247EFE" w:rsidP="00776B88">
      <w:pPr>
        <w:autoSpaceDE w:val="0"/>
        <w:autoSpaceDN w:val="0"/>
        <w:adjustRightInd w:val="0"/>
        <w:spacing w:after="0" w:line="240" w:lineRule="auto"/>
        <w:jc w:val="both"/>
        <w:rPr>
          <w:rFonts w:ascii="Arial" w:hAnsi="Arial" w:cs="Arial"/>
          <w:b/>
          <w:bCs/>
        </w:rPr>
      </w:pPr>
      <w:r w:rsidRPr="00864F6B">
        <w:rPr>
          <w:rFonts w:ascii="Arial" w:hAnsi="Arial" w:cs="Arial"/>
          <w:b/>
          <w:bCs/>
        </w:rPr>
        <w:t>Cross-party Members Working Group</w:t>
      </w:r>
    </w:p>
    <w:p w14:paraId="426F16A6" w14:textId="77777777" w:rsidR="00247EFE" w:rsidRPr="00864F6B" w:rsidRDefault="00247EFE" w:rsidP="00776B88">
      <w:pPr>
        <w:autoSpaceDE w:val="0"/>
        <w:autoSpaceDN w:val="0"/>
        <w:adjustRightInd w:val="0"/>
        <w:spacing w:after="0" w:line="240" w:lineRule="auto"/>
        <w:jc w:val="both"/>
        <w:rPr>
          <w:rFonts w:ascii="Arial" w:hAnsi="Arial" w:cs="Arial"/>
        </w:rPr>
      </w:pPr>
    </w:p>
    <w:p w14:paraId="53095AAE" w14:textId="29051122" w:rsidR="00247EFE" w:rsidRPr="00864F6B" w:rsidRDefault="00247EFE" w:rsidP="00776B88">
      <w:pPr>
        <w:autoSpaceDE w:val="0"/>
        <w:autoSpaceDN w:val="0"/>
        <w:adjustRightInd w:val="0"/>
        <w:spacing w:after="0" w:line="240" w:lineRule="auto"/>
        <w:jc w:val="both"/>
        <w:rPr>
          <w:rFonts w:ascii="Arial" w:hAnsi="Arial" w:cs="Arial"/>
        </w:rPr>
      </w:pPr>
      <w:r w:rsidRPr="00864F6B">
        <w:rPr>
          <w:rFonts w:ascii="Arial" w:hAnsi="Arial" w:cs="Arial"/>
        </w:rPr>
        <w:t>Members:</w:t>
      </w:r>
    </w:p>
    <w:p w14:paraId="28E89922" w14:textId="6D2DEBDF" w:rsidR="00247EFE" w:rsidRPr="00864F6B" w:rsidRDefault="00247EFE" w:rsidP="00776B88">
      <w:pPr>
        <w:pStyle w:val="ListParagraph"/>
        <w:numPr>
          <w:ilvl w:val="0"/>
          <w:numId w:val="2"/>
        </w:numPr>
        <w:autoSpaceDE w:val="0"/>
        <w:autoSpaceDN w:val="0"/>
        <w:adjustRightInd w:val="0"/>
        <w:spacing w:after="0" w:line="240" w:lineRule="auto"/>
        <w:jc w:val="both"/>
        <w:rPr>
          <w:rFonts w:ascii="Arial" w:hAnsi="Arial" w:cs="Arial"/>
        </w:rPr>
      </w:pPr>
      <w:r w:rsidRPr="00864F6B">
        <w:rPr>
          <w:rFonts w:ascii="Arial" w:hAnsi="Arial" w:cs="Arial"/>
        </w:rPr>
        <w:t>Councillor Phillip O’Dell, Portfolio Holder for Housing</w:t>
      </w:r>
    </w:p>
    <w:p w14:paraId="7E47719C" w14:textId="53A28ED4" w:rsidR="00247EFE" w:rsidRPr="00864F6B" w:rsidRDefault="00247EFE" w:rsidP="00776B88">
      <w:pPr>
        <w:pStyle w:val="ListParagraph"/>
        <w:numPr>
          <w:ilvl w:val="0"/>
          <w:numId w:val="2"/>
        </w:numPr>
        <w:autoSpaceDE w:val="0"/>
        <w:autoSpaceDN w:val="0"/>
        <w:adjustRightInd w:val="0"/>
        <w:spacing w:after="0" w:line="240" w:lineRule="auto"/>
        <w:jc w:val="both"/>
        <w:rPr>
          <w:rFonts w:ascii="Arial" w:hAnsi="Arial" w:cs="Arial"/>
        </w:rPr>
      </w:pPr>
      <w:r w:rsidRPr="00864F6B">
        <w:rPr>
          <w:rFonts w:ascii="Arial" w:hAnsi="Arial" w:cs="Arial"/>
        </w:rPr>
        <w:t>Councillor Camilla Bath, Shadow Portfolio Holder for Housing</w:t>
      </w:r>
    </w:p>
    <w:p w14:paraId="2139C6BD" w14:textId="389F2F1F" w:rsidR="00B02915" w:rsidRPr="00864F6B" w:rsidRDefault="00247EFE" w:rsidP="00776B88">
      <w:pPr>
        <w:pStyle w:val="ListParagraph"/>
        <w:numPr>
          <w:ilvl w:val="0"/>
          <w:numId w:val="2"/>
        </w:numPr>
        <w:autoSpaceDE w:val="0"/>
        <w:autoSpaceDN w:val="0"/>
        <w:adjustRightInd w:val="0"/>
        <w:spacing w:after="0" w:line="240" w:lineRule="auto"/>
        <w:jc w:val="both"/>
        <w:rPr>
          <w:rFonts w:ascii="Arial" w:hAnsi="Arial" w:cs="Arial"/>
        </w:rPr>
      </w:pPr>
      <w:r w:rsidRPr="00864F6B">
        <w:rPr>
          <w:rFonts w:ascii="Arial" w:hAnsi="Arial" w:cs="Arial"/>
        </w:rPr>
        <w:t>Councillor Christine Robson</w:t>
      </w:r>
    </w:p>
    <w:p w14:paraId="2780F63B" w14:textId="03B065B0" w:rsidR="009E4E6F" w:rsidRPr="00864F6B" w:rsidRDefault="009E4E6F" w:rsidP="00776B88">
      <w:pPr>
        <w:pStyle w:val="ListParagraph"/>
        <w:numPr>
          <w:ilvl w:val="0"/>
          <w:numId w:val="2"/>
        </w:numPr>
        <w:autoSpaceDE w:val="0"/>
        <w:autoSpaceDN w:val="0"/>
        <w:adjustRightInd w:val="0"/>
        <w:spacing w:after="0" w:line="240" w:lineRule="auto"/>
        <w:jc w:val="both"/>
        <w:rPr>
          <w:rFonts w:ascii="Arial" w:hAnsi="Arial" w:cs="Arial"/>
        </w:rPr>
      </w:pPr>
      <w:r w:rsidRPr="00864F6B">
        <w:rPr>
          <w:rFonts w:ascii="Arial" w:hAnsi="Arial" w:cs="Arial"/>
        </w:rPr>
        <w:t>Councillor Maxine Henson</w:t>
      </w:r>
    </w:p>
    <w:p w14:paraId="0E24BEFD" w14:textId="12513F83" w:rsidR="00247EFE" w:rsidRPr="00864F6B" w:rsidRDefault="00247EFE" w:rsidP="00776B88">
      <w:pPr>
        <w:pStyle w:val="ListParagraph"/>
        <w:numPr>
          <w:ilvl w:val="0"/>
          <w:numId w:val="2"/>
        </w:numPr>
        <w:autoSpaceDE w:val="0"/>
        <w:autoSpaceDN w:val="0"/>
        <w:adjustRightInd w:val="0"/>
        <w:spacing w:after="0" w:line="240" w:lineRule="auto"/>
        <w:jc w:val="both"/>
        <w:rPr>
          <w:rFonts w:ascii="Arial" w:hAnsi="Arial" w:cs="Arial"/>
        </w:rPr>
      </w:pPr>
      <w:r w:rsidRPr="00864F6B">
        <w:rPr>
          <w:rFonts w:ascii="Arial" w:hAnsi="Arial" w:cs="Arial"/>
        </w:rPr>
        <w:t>Councillor Sachin Shah</w:t>
      </w:r>
    </w:p>
    <w:p w14:paraId="7E58EE35" w14:textId="166DE410" w:rsidR="00247EFE" w:rsidRPr="00864F6B" w:rsidRDefault="00247EFE" w:rsidP="00776B88">
      <w:pPr>
        <w:pStyle w:val="ListParagraph"/>
        <w:numPr>
          <w:ilvl w:val="0"/>
          <w:numId w:val="2"/>
        </w:numPr>
        <w:autoSpaceDE w:val="0"/>
        <w:autoSpaceDN w:val="0"/>
        <w:adjustRightInd w:val="0"/>
        <w:spacing w:after="0" w:line="240" w:lineRule="auto"/>
        <w:jc w:val="both"/>
        <w:rPr>
          <w:rFonts w:ascii="Arial" w:hAnsi="Arial" w:cs="Arial"/>
        </w:rPr>
      </w:pPr>
      <w:r w:rsidRPr="00864F6B">
        <w:rPr>
          <w:rFonts w:ascii="Arial" w:hAnsi="Arial" w:cs="Arial"/>
        </w:rPr>
        <w:t>Councillor Sarah Butterworth</w:t>
      </w:r>
    </w:p>
    <w:p w14:paraId="34B774B8" w14:textId="220FC676" w:rsidR="00247EFE" w:rsidRPr="00864F6B" w:rsidRDefault="00247EFE" w:rsidP="00776B88">
      <w:pPr>
        <w:pStyle w:val="ListParagraph"/>
        <w:numPr>
          <w:ilvl w:val="0"/>
          <w:numId w:val="2"/>
        </w:numPr>
        <w:autoSpaceDE w:val="0"/>
        <w:autoSpaceDN w:val="0"/>
        <w:adjustRightInd w:val="0"/>
        <w:spacing w:after="0" w:line="240" w:lineRule="auto"/>
        <w:jc w:val="both"/>
        <w:rPr>
          <w:rFonts w:ascii="Arial" w:hAnsi="Arial" w:cs="Arial"/>
        </w:rPr>
      </w:pPr>
      <w:r w:rsidRPr="00864F6B">
        <w:rPr>
          <w:rFonts w:ascii="Arial" w:hAnsi="Arial" w:cs="Arial"/>
        </w:rPr>
        <w:t>Councillor Sasikala Suresh</w:t>
      </w:r>
    </w:p>
    <w:p w14:paraId="284F0FD0" w14:textId="77777777" w:rsidR="00247EFE" w:rsidRPr="00864F6B" w:rsidRDefault="00247EFE" w:rsidP="00776B88">
      <w:pPr>
        <w:autoSpaceDE w:val="0"/>
        <w:autoSpaceDN w:val="0"/>
        <w:adjustRightInd w:val="0"/>
        <w:spacing w:after="0" w:line="240" w:lineRule="auto"/>
        <w:jc w:val="both"/>
        <w:rPr>
          <w:rFonts w:ascii="Arial" w:hAnsi="Arial" w:cs="Arial"/>
        </w:rPr>
      </w:pPr>
    </w:p>
    <w:p w14:paraId="7D058E48" w14:textId="3AC4BB37" w:rsidR="00247EFE" w:rsidRPr="00864F6B" w:rsidRDefault="00247EFE" w:rsidP="00776B88">
      <w:pPr>
        <w:autoSpaceDE w:val="0"/>
        <w:autoSpaceDN w:val="0"/>
        <w:adjustRightInd w:val="0"/>
        <w:spacing w:after="0" w:line="240" w:lineRule="auto"/>
        <w:jc w:val="both"/>
        <w:rPr>
          <w:rFonts w:ascii="Arial" w:hAnsi="Arial" w:cs="Arial"/>
        </w:rPr>
      </w:pPr>
      <w:r w:rsidRPr="00864F6B">
        <w:rPr>
          <w:rFonts w:ascii="Arial" w:hAnsi="Arial" w:cs="Arial"/>
        </w:rPr>
        <w:t>Members asked questions, raised concerns and made suggestions on a range of topics.</w:t>
      </w:r>
    </w:p>
    <w:p w14:paraId="359994A3" w14:textId="77777777" w:rsidR="00247EFE" w:rsidRPr="00864F6B" w:rsidRDefault="00247EFE" w:rsidP="00776B88">
      <w:pPr>
        <w:autoSpaceDE w:val="0"/>
        <w:autoSpaceDN w:val="0"/>
        <w:adjustRightInd w:val="0"/>
        <w:spacing w:after="0" w:line="240" w:lineRule="auto"/>
        <w:jc w:val="both"/>
        <w:rPr>
          <w:rFonts w:ascii="Arial" w:hAnsi="Arial" w:cs="Arial"/>
        </w:rPr>
      </w:pPr>
    </w:p>
    <w:p w14:paraId="59305F62" w14:textId="61EA12AE" w:rsidR="00247EFE" w:rsidRPr="00864F6B" w:rsidRDefault="00247EFE" w:rsidP="00776B88">
      <w:pPr>
        <w:autoSpaceDE w:val="0"/>
        <w:autoSpaceDN w:val="0"/>
        <w:adjustRightInd w:val="0"/>
        <w:spacing w:after="0" w:line="240" w:lineRule="auto"/>
        <w:jc w:val="both"/>
        <w:rPr>
          <w:rFonts w:ascii="Arial" w:hAnsi="Arial" w:cs="Arial"/>
        </w:rPr>
      </w:pPr>
      <w:r w:rsidRPr="00864F6B">
        <w:rPr>
          <w:rFonts w:ascii="Arial" w:hAnsi="Arial" w:cs="Arial"/>
        </w:rPr>
        <w:t xml:space="preserve">The topics discussed over six meetings </w:t>
      </w:r>
      <w:r w:rsidR="005B4F5E" w:rsidRPr="00864F6B">
        <w:rPr>
          <w:rFonts w:ascii="Arial" w:hAnsi="Arial" w:cs="Arial"/>
        </w:rPr>
        <w:t xml:space="preserve">in 2019 </w:t>
      </w:r>
      <w:r w:rsidRPr="00864F6B">
        <w:rPr>
          <w:rFonts w:ascii="Arial" w:hAnsi="Arial" w:cs="Arial"/>
        </w:rPr>
        <w:t>were:</w:t>
      </w:r>
    </w:p>
    <w:p w14:paraId="2FC81CED" w14:textId="77777777" w:rsidR="00247EFE" w:rsidRPr="00864F6B" w:rsidRDefault="00247EFE" w:rsidP="00776B88">
      <w:pPr>
        <w:autoSpaceDE w:val="0"/>
        <w:autoSpaceDN w:val="0"/>
        <w:adjustRightInd w:val="0"/>
        <w:spacing w:after="0" w:line="240" w:lineRule="auto"/>
        <w:jc w:val="both"/>
        <w:rPr>
          <w:rFonts w:ascii="Arial" w:hAnsi="Arial" w:cs="Arial"/>
        </w:rPr>
      </w:pPr>
      <w:r w:rsidRPr="00864F6B">
        <w:rPr>
          <w:rFonts w:ascii="Arial" w:hAnsi="Arial" w:cs="Arial"/>
        </w:rPr>
        <w:t>1. Scene setting, current strategies and changes since 2012</w:t>
      </w:r>
    </w:p>
    <w:p w14:paraId="2B0A8046" w14:textId="77777777" w:rsidR="00247EFE" w:rsidRPr="00864F6B" w:rsidRDefault="00247EFE" w:rsidP="00776B88">
      <w:pPr>
        <w:autoSpaceDE w:val="0"/>
        <w:autoSpaceDN w:val="0"/>
        <w:adjustRightInd w:val="0"/>
        <w:spacing w:after="0" w:line="240" w:lineRule="auto"/>
        <w:jc w:val="both"/>
        <w:rPr>
          <w:rFonts w:ascii="Arial" w:hAnsi="Arial" w:cs="Arial"/>
        </w:rPr>
      </w:pPr>
      <w:r w:rsidRPr="00864F6B">
        <w:rPr>
          <w:rFonts w:ascii="Arial" w:hAnsi="Arial" w:cs="Arial"/>
        </w:rPr>
        <w:t>2. Homelessness and rough sleeping</w:t>
      </w:r>
    </w:p>
    <w:p w14:paraId="4CE7BE8B" w14:textId="77777777" w:rsidR="00247EFE" w:rsidRPr="00864F6B" w:rsidRDefault="00247EFE" w:rsidP="00776B88">
      <w:pPr>
        <w:autoSpaceDE w:val="0"/>
        <w:autoSpaceDN w:val="0"/>
        <w:adjustRightInd w:val="0"/>
        <w:spacing w:after="0" w:line="240" w:lineRule="auto"/>
        <w:jc w:val="both"/>
        <w:rPr>
          <w:rFonts w:ascii="Arial" w:hAnsi="Arial" w:cs="Arial"/>
        </w:rPr>
      </w:pPr>
      <w:r w:rsidRPr="00864F6B">
        <w:rPr>
          <w:rFonts w:ascii="Arial" w:hAnsi="Arial" w:cs="Arial"/>
        </w:rPr>
        <w:t>3. Housing Allocations Scheme</w:t>
      </w:r>
    </w:p>
    <w:p w14:paraId="7185AE6A" w14:textId="77777777" w:rsidR="00247EFE" w:rsidRPr="00864F6B" w:rsidRDefault="00247EFE" w:rsidP="00776B88">
      <w:pPr>
        <w:autoSpaceDE w:val="0"/>
        <w:autoSpaceDN w:val="0"/>
        <w:adjustRightInd w:val="0"/>
        <w:spacing w:after="0" w:line="240" w:lineRule="auto"/>
        <w:jc w:val="both"/>
        <w:rPr>
          <w:rFonts w:ascii="Arial" w:hAnsi="Arial" w:cs="Arial"/>
        </w:rPr>
      </w:pPr>
      <w:r w:rsidRPr="00864F6B">
        <w:rPr>
          <w:rFonts w:ascii="Arial" w:hAnsi="Arial" w:cs="Arial"/>
        </w:rPr>
        <w:t>4. Private sector housing</w:t>
      </w:r>
    </w:p>
    <w:p w14:paraId="30810322" w14:textId="77777777" w:rsidR="00247EFE" w:rsidRPr="00864F6B" w:rsidRDefault="00247EFE" w:rsidP="00776B88">
      <w:pPr>
        <w:autoSpaceDE w:val="0"/>
        <w:autoSpaceDN w:val="0"/>
        <w:adjustRightInd w:val="0"/>
        <w:spacing w:after="0" w:line="240" w:lineRule="auto"/>
        <w:jc w:val="both"/>
        <w:rPr>
          <w:rFonts w:ascii="Arial" w:hAnsi="Arial" w:cs="Arial"/>
        </w:rPr>
      </w:pPr>
      <w:r w:rsidRPr="00864F6B">
        <w:rPr>
          <w:rFonts w:ascii="Arial" w:hAnsi="Arial" w:cs="Arial"/>
        </w:rPr>
        <w:t>5. Tenancy strategy and policy</w:t>
      </w:r>
    </w:p>
    <w:p w14:paraId="24D9E4ED" w14:textId="4C8070C6" w:rsidR="006830AE" w:rsidRPr="00864F6B" w:rsidRDefault="00247EFE" w:rsidP="00776B88">
      <w:pPr>
        <w:autoSpaceDE w:val="0"/>
        <w:autoSpaceDN w:val="0"/>
        <w:adjustRightInd w:val="0"/>
        <w:spacing w:after="0" w:line="240" w:lineRule="auto"/>
        <w:jc w:val="both"/>
        <w:rPr>
          <w:rFonts w:ascii="Arial" w:hAnsi="Arial" w:cs="Arial"/>
        </w:rPr>
      </w:pPr>
      <w:r w:rsidRPr="00864F6B">
        <w:rPr>
          <w:rFonts w:ascii="Arial" w:hAnsi="Arial" w:cs="Arial"/>
        </w:rPr>
        <w:t>6. Housing strategy including affordable housing</w:t>
      </w:r>
    </w:p>
    <w:p w14:paraId="76733923" w14:textId="63BB152D" w:rsidR="00796934" w:rsidRPr="00864F6B" w:rsidRDefault="00796934" w:rsidP="00776B88">
      <w:pPr>
        <w:autoSpaceDE w:val="0"/>
        <w:autoSpaceDN w:val="0"/>
        <w:adjustRightInd w:val="0"/>
        <w:spacing w:after="0" w:line="240" w:lineRule="auto"/>
        <w:jc w:val="both"/>
        <w:rPr>
          <w:rFonts w:ascii="Arial" w:hAnsi="Arial" w:cs="Arial"/>
        </w:rPr>
      </w:pPr>
    </w:p>
    <w:p w14:paraId="1B284866" w14:textId="2565A32E" w:rsidR="00A65BAA" w:rsidRPr="00864F6B" w:rsidRDefault="00A65BAA" w:rsidP="00776B88">
      <w:pPr>
        <w:autoSpaceDE w:val="0"/>
        <w:autoSpaceDN w:val="0"/>
        <w:adjustRightInd w:val="0"/>
        <w:spacing w:after="0" w:line="240" w:lineRule="auto"/>
        <w:jc w:val="both"/>
        <w:rPr>
          <w:rFonts w:ascii="Arial" w:hAnsi="Arial" w:cs="Arial"/>
        </w:rPr>
      </w:pPr>
      <w:r w:rsidRPr="00864F6B">
        <w:rPr>
          <w:rFonts w:ascii="Arial" w:hAnsi="Arial" w:cs="Arial"/>
        </w:rPr>
        <w:t xml:space="preserve">An additional meeting was held on 22 October 2020 </w:t>
      </w:r>
      <w:r w:rsidR="006C5099" w:rsidRPr="00864F6B">
        <w:rPr>
          <w:rFonts w:ascii="Arial" w:hAnsi="Arial" w:cs="Arial"/>
        </w:rPr>
        <w:t xml:space="preserve">to </w:t>
      </w:r>
      <w:r w:rsidR="0092692D" w:rsidRPr="00864F6B">
        <w:rPr>
          <w:rFonts w:ascii="Arial" w:hAnsi="Arial" w:cs="Arial"/>
        </w:rPr>
        <w:t xml:space="preserve">further </w:t>
      </w:r>
      <w:r w:rsidR="006C5099" w:rsidRPr="00864F6B">
        <w:rPr>
          <w:rFonts w:ascii="Arial" w:hAnsi="Arial" w:cs="Arial"/>
        </w:rPr>
        <w:t>discuss the Housing Allocation Scheme and the Tenancy Strategy &amp; Policy.</w:t>
      </w:r>
    </w:p>
    <w:p w14:paraId="6747DB5D" w14:textId="77777777" w:rsidR="00A65BAA" w:rsidRPr="00864F6B" w:rsidRDefault="00A65BAA" w:rsidP="00776B88">
      <w:pPr>
        <w:autoSpaceDE w:val="0"/>
        <w:autoSpaceDN w:val="0"/>
        <w:adjustRightInd w:val="0"/>
        <w:spacing w:after="0" w:line="240" w:lineRule="auto"/>
        <w:jc w:val="both"/>
        <w:rPr>
          <w:rFonts w:ascii="Arial" w:hAnsi="Arial" w:cs="Arial"/>
        </w:rPr>
      </w:pPr>
    </w:p>
    <w:p w14:paraId="21B7E244" w14:textId="002CE532" w:rsidR="00796934" w:rsidRPr="00864F6B" w:rsidRDefault="00796934" w:rsidP="00776B88">
      <w:pPr>
        <w:autoSpaceDE w:val="0"/>
        <w:autoSpaceDN w:val="0"/>
        <w:adjustRightInd w:val="0"/>
        <w:spacing w:after="0" w:line="240" w:lineRule="auto"/>
        <w:jc w:val="both"/>
        <w:rPr>
          <w:rFonts w:ascii="Arial" w:hAnsi="Arial" w:cs="Arial"/>
          <w:b/>
          <w:bCs/>
        </w:rPr>
      </w:pPr>
      <w:r w:rsidRPr="00864F6B">
        <w:rPr>
          <w:rFonts w:ascii="Arial" w:hAnsi="Arial" w:cs="Arial"/>
          <w:b/>
          <w:bCs/>
        </w:rPr>
        <w:t>Residents Board</w:t>
      </w:r>
    </w:p>
    <w:p w14:paraId="4D533468" w14:textId="77777777" w:rsidR="00C93347" w:rsidRPr="00864F6B" w:rsidRDefault="00C93347" w:rsidP="00776B88">
      <w:pPr>
        <w:autoSpaceDE w:val="0"/>
        <w:autoSpaceDN w:val="0"/>
        <w:adjustRightInd w:val="0"/>
        <w:spacing w:after="0" w:line="240" w:lineRule="auto"/>
        <w:jc w:val="both"/>
        <w:rPr>
          <w:rFonts w:ascii="Arial" w:hAnsi="Arial" w:cs="Arial"/>
        </w:rPr>
      </w:pPr>
    </w:p>
    <w:p w14:paraId="26701A81" w14:textId="6BBD0419" w:rsidR="00796934" w:rsidRPr="00864F6B" w:rsidRDefault="00796934" w:rsidP="00776B88">
      <w:pPr>
        <w:autoSpaceDE w:val="0"/>
        <w:autoSpaceDN w:val="0"/>
        <w:adjustRightInd w:val="0"/>
        <w:spacing w:after="0" w:line="240" w:lineRule="auto"/>
        <w:jc w:val="both"/>
        <w:rPr>
          <w:rFonts w:ascii="Arial" w:hAnsi="Arial" w:cs="Arial"/>
        </w:rPr>
      </w:pPr>
      <w:r w:rsidRPr="00864F6B">
        <w:rPr>
          <w:rFonts w:ascii="Arial" w:hAnsi="Arial" w:cs="Arial"/>
        </w:rPr>
        <w:t>The Residents Board is a strategic group made up of volunteer council tenants and</w:t>
      </w:r>
    </w:p>
    <w:p w14:paraId="1B898F26" w14:textId="166AA2D3" w:rsidR="00796934" w:rsidRPr="00864F6B" w:rsidRDefault="00796934" w:rsidP="00776B88">
      <w:pPr>
        <w:autoSpaceDE w:val="0"/>
        <w:autoSpaceDN w:val="0"/>
        <w:adjustRightInd w:val="0"/>
        <w:spacing w:after="0" w:line="240" w:lineRule="auto"/>
        <w:jc w:val="both"/>
        <w:rPr>
          <w:rFonts w:ascii="Arial" w:hAnsi="Arial" w:cs="Arial"/>
        </w:rPr>
      </w:pPr>
      <w:r w:rsidRPr="00864F6B">
        <w:rPr>
          <w:rFonts w:ascii="Arial" w:hAnsi="Arial" w:cs="Arial"/>
        </w:rPr>
        <w:t>leaseholders. Consultation was held with this group on 9 January</w:t>
      </w:r>
      <w:r w:rsidR="0043600B" w:rsidRPr="00864F6B">
        <w:rPr>
          <w:rFonts w:ascii="Arial" w:hAnsi="Arial" w:cs="Arial"/>
        </w:rPr>
        <w:t>, 15 May, 9 July and 22 October 2019 and 29 September 2020.</w:t>
      </w:r>
    </w:p>
    <w:p w14:paraId="40999F01" w14:textId="77777777" w:rsidR="00540F0B" w:rsidRPr="00864F6B" w:rsidRDefault="00540F0B" w:rsidP="00776B88">
      <w:pPr>
        <w:autoSpaceDE w:val="0"/>
        <w:autoSpaceDN w:val="0"/>
        <w:adjustRightInd w:val="0"/>
        <w:spacing w:after="0" w:line="240" w:lineRule="auto"/>
        <w:jc w:val="both"/>
        <w:rPr>
          <w:rFonts w:ascii="Arial" w:hAnsi="Arial" w:cs="Arial"/>
        </w:rPr>
      </w:pPr>
    </w:p>
    <w:p w14:paraId="5DD1F51F" w14:textId="42813229" w:rsidR="00796934" w:rsidRPr="00864F6B" w:rsidRDefault="003E486A" w:rsidP="00776B88">
      <w:pPr>
        <w:autoSpaceDE w:val="0"/>
        <w:autoSpaceDN w:val="0"/>
        <w:adjustRightInd w:val="0"/>
        <w:spacing w:after="0" w:line="240" w:lineRule="auto"/>
        <w:jc w:val="both"/>
        <w:rPr>
          <w:rFonts w:ascii="Arial" w:hAnsi="Arial" w:cs="Arial"/>
        </w:rPr>
      </w:pPr>
      <w:r w:rsidRPr="00864F6B">
        <w:rPr>
          <w:rFonts w:ascii="Arial" w:hAnsi="Arial" w:cs="Arial"/>
        </w:rPr>
        <w:t>T</w:t>
      </w:r>
      <w:r w:rsidR="00796934" w:rsidRPr="00864F6B">
        <w:rPr>
          <w:rFonts w:ascii="Arial" w:hAnsi="Arial" w:cs="Arial"/>
        </w:rPr>
        <w:t>he group provided feedback and</w:t>
      </w:r>
      <w:r w:rsidRPr="00864F6B">
        <w:rPr>
          <w:rFonts w:ascii="Arial" w:hAnsi="Arial" w:cs="Arial"/>
        </w:rPr>
        <w:t xml:space="preserve"> </w:t>
      </w:r>
      <w:r w:rsidR="00796934" w:rsidRPr="00864F6B">
        <w:rPr>
          <w:rFonts w:ascii="Arial" w:hAnsi="Arial" w:cs="Arial"/>
        </w:rPr>
        <w:t>suggestions regarding how to bring empty properties back into use, encouraging under</w:t>
      </w:r>
      <w:r w:rsidR="00C93347" w:rsidRPr="00864F6B">
        <w:rPr>
          <w:rFonts w:ascii="Arial" w:hAnsi="Arial" w:cs="Arial"/>
        </w:rPr>
        <w:t>-</w:t>
      </w:r>
      <w:r w:rsidR="00796934" w:rsidRPr="00864F6B">
        <w:rPr>
          <w:rFonts w:ascii="Arial" w:hAnsi="Arial" w:cs="Arial"/>
        </w:rPr>
        <w:t>occupiers</w:t>
      </w:r>
      <w:r w:rsidR="00C93347" w:rsidRPr="00864F6B">
        <w:rPr>
          <w:rFonts w:ascii="Arial" w:hAnsi="Arial" w:cs="Arial"/>
        </w:rPr>
        <w:t xml:space="preserve"> </w:t>
      </w:r>
      <w:r w:rsidR="00796934" w:rsidRPr="00864F6B">
        <w:rPr>
          <w:rFonts w:ascii="Arial" w:hAnsi="Arial" w:cs="Arial"/>
        </w:rPr>
        <w:t>to move to smaller properties and on low-cost home ownership.</w:t>
      </w:r>
    </w:p>
    <w:p w14:paraId="77B8C74F" w14:textId="77777777" w:rsidR="00E42038" w:rsidRPr="00864F6B" w:rsidRDefault="00E42038" w:rsidP="00776B88">
      <w:pPr>
        <w:autoSpaceDE w:val="0"/>
        <w:autoSpaceDN w:val="0"/>
        <w:adjustRightInd w:val="0"/>
        <w:spacing w:after="0" w:line="240" w:lineRule="auto"/>
        <w:jc w:val="both"/>
        <w:rPr>
          <w:rFonts w:ascii="Arial" w:hAnsi="Arial" w:cs="Arial"/>
        </w:rPr>
      </w:pPr>
    </w:p>
    <w:p w14:paraId="403935B9" w14:textId="00C8C56E" w:rsidR="009D26A9" w:rsidRPr="00864F6B" w:rsidRDefault="00796934" w:rsidP="00776B88">
      <w:pPr>
        <w:autoSpaceDE w:val="0"/>
        <w:autoSpaceDN w:val="0"/>
        <w:adjustRightInd w:val="0"/>
        <w:spacing w:after="0" w:line="240" w:lineRule="auto"/>
        <w:jc w:val="both"/>
        <w:rPr>
          <w:rFonts w:ascii="Arial" w:hAnsi="Arial" w:cs="Arial"/>
        </w:rPr>
      </w:pPr>
      <w:r w:rsidRPr="00864F6B">
        <w:rPr>
          <w:rFonts w:ascii="Arial" w:hAnsi="Arial" w:cs="Arial"/>
        </w:rPr>
        <w:t>In relation to the review and renewal of flexible/fixed-term tenancies the group highlight</w:t>
      </w:r>
      <w:r w:rsidR="00DA7EEF" w:rsidRPr="00864F6B">
        <w:rPr>
          <w:rFonts w:ascii="Arial" w:hAnsi="Arial" w:cs="Arial"/>
        </w:rPr>
        <w:t>ed</w:t>
      </w:r>
      <w:r w:rsidRPr="00864F6B">
        <w:rPr>
          <w:rFonts w:ascii="Arial" w:hAnsi="Arial" w:cs="Arial"/>
        </w:rPr>
        <w:t xml:space="preserve"> the</w:t>
      </w:r>
      <w:r w:rsidR="00DA7EEF" w:rsidRPr="00864F6B">
        <w:rPr>
          <w:rFonts w:ascii="Arial" w:hAnsi="Arial" w:cs="Arial"/>
        </w:rPr>
        <w:t xml:space="preserve"> </w:t>
      </w:r>
      <w:r w:rsidRPr="00864F6B">
        <w:rPr>
          <w:rFonts w:ascii="Arial" w:hAnsi="Arial" w:cs="Arial"/>
        </w:rPr>
        <w:t>need to be clear about the purpose of the review (i.e. not intended to be negative) and the</w:t>
      </w:r>
      <w:r w:rsidR="00C93347" w:rsidRPr="00864F6B">
        <w:rPr>
          <w:rFonts w:ascii="Arial" w:hAnsi="Arial" w:cs="Arial"/>
        </w:rPr>
        <w:t xml:space="preserve"> </w:t>
      </w:r>
      <w:r w:rsidR="009D26A9" w:rsidRPr="00864F6B">
        <w:rPr>
          <w:rFonts w:ascii="Arial" w:hAnsi="Arial" w:cs="Arial"/>
        </w:rPr>
        <w:t>importance of explaining that rent arrears and ASB will be dealt with throughout the tenancy,</w:t>
      </w:r>
      <w:r w:rsidR="00DA7EEF" w:rsidRPr="00864F6B">
        <w:rPr>
          <w:rFonts w:ascii="Arial" w:hAnsi="Arial" w:cs="Arial"/>
        </w:rPr>
        <w:t xml:space="preserve"> </w:t>
      </w:r>
      <w:r w:rsidR="009D26A9" w:rsidRPr="00864F6B">
        <w:rPr>
          <w:rFonts w:ascii="Arial" w:hAnsi="Arial" w:cs="Arial"/>
        </w:rPr>
        <w:t>not just at the point of review.</w:t>
      </w:r>
      <w:r w:rsidR="003E4BC3" w:rsidRPr="00864F6B">
        <w:rPr>
          <w:rFonts w:ascii="Arial" w:hAnsi="Arial" w:cs="Arial"/>
        </w:rPr>
        <w:t xml:space="preserve"> This was later superseded by the proposal to end the use of flexible</w:t>
      </w:r>
      <w:r w:rsidR="00EB7A9B" w:rsidRPr="00864F6B">
        <w:rPr>
          <w:rFonts w:ascii="Arial" w:hAnsi="Arial" w:cs="Arial"/>
        </w:rPr>
        <w:t xml:space="preserve"> fixed-term tenancies, w</w:t>
      </w:r>
      <w:r w:rsidR="00E57C9A" w:rsidRPr="00864F6B">
        <w:rPr>
          <w:rFonts w:ascii="Arial" w:hAnsi="Arial" w:cs="Arial"/>
        </w:rPr>
        <w:t>ith</w:t>
      </w:r>
      <w:r w:rsidR="00EB7A9B" w:rsidRPr="00864F6B">
        <w:rPr>
          <w:rFonts w:ascii="Arial" w:hAnsi="Arial" w:cs="Arial"/>
        </w:rPr>
        <w:t xml:space="preserve"> group members </w:t>
      </w:r>
      <w:r w:rsidR="00E57C9A" w:rsidRPr="00864F6B">
        <w:rPr>
          <w:rFonts w:ascii="Arial" w:hAnsi="Arial" w:cs="Arial"/>
        </w:rPr>
        <w:t xml:space="preserve">expressing </w:t>
      </w:r>
      <w:r w:rsidR="00EB7A9B" w:rsidRPr="00864F6B">
        <w:rPr>
          <w:rFonts w:ascii="Arial" w:hAnsi="Arial" w:cs="Arial"/>
        </w:rPr>
        <w:t xml:space="preserve">mixed views. </w:t>
      </w:r>
    </w:p>
    <w:p w14:paraId="0634F576" w14:textId="77777777" w:rsidR="00E42038" w:rsidRPr="00864F6B" w:rsidRDefault="00E42038" w:rsidP="00776B88">
      <w:pPr>
        <w:autoSpaceDE w:val="0"/>
        <w:autoSpaceDN w:val="0"/>
        <w:adjustRightInd w:val="0"/>
        <w:spacing w:after="0" w:line="240" w:lineRule="auto"/>
        <w:jc w:val="both"/>
        <w:rPr>
          <w:rFonts w:ascii="Arial" w:hAnsi="Arial" w:cs="Arial"/>
        </w:rPr>
      </w:pPr>
    </w:p>
    <w:p w14:paraId="6DCEC31C" w14:textId="06C31CCF" w:rsidR="009D26A9" w:rsidRPr="00864F6B" w:rsidRDefault="009D26A9" w:rsidP="00776B88">
      <w:pPr>
        <w:autoSpaceDE w:val="0"/>
        <w:autoSpaceDN w:val="0"/>
        <w:adjustRightInd w:val="0"/>
        <w:spacing w:after="0" w:line="240" w:lineRule="auto"/>
        <w:jc w:val="both"/>
        <w:rPr>
          <w:rFonts w:ascii="Arial" w:hAnsi="Arial" w:cs="Arial"/>
        </w:rPr>
      </w:pPr>
      <w:r w:rsidRPr="00864F6B">
        <w:rPr>
          <w:rFonts w:ascii="Arial" w:hAnsi="Arial" w:cs="Arial"/>
        </w:rPr>
        <w:t>In relation to succession of tenancy the group explained that it is a cause of worry for some</w:t>
      </w:r>
    </w:p>
    <w:p w14:paraId="301FFF43" w14:textId="77777777" w:rsidR="009D26A9" w:rsidRPr="00864F6B" w:rsidRDefault="009D26A9" w:rsidP="00776B88">
      <w:pPr>
        <w:autoSpaceDE w:val="0"/>
        <w:autoSpaceDN w:val="0"/>
        <w:adjustRightInd w:val="0"/>
        <w:spacing w:after="0" w:line="240" w:lineRule="auto"/>
        <w:jc w:val="both"/>
        <w:rPr>
          <w:rFonts w:ascii="Arial" w:hAnsi="Arial" w:cs="Arial"/>
        </w:rPr>
      </w:pPr>
      <w:r w:rsidRPr="00864F6B">
        <w:rPr>
          <w:rFonts w:ascii="Arial" w:hAnsi="Arial" w:cs="Arial"/>
        </w:rPr>
        <w:t>tenants and that it is important to provide clear information.</w:t>
      </w:r>
    </w:p>
    <w:p w14:paraId="5AB30C3F" w14:textId="77777777" w:rsidR="003D6AFC" w:rsidRPr="00864F6B" w:rsidRDefault="003D6AFC" w:rsidP="00776B88">
      <w:pPr>
        <w:autoSpaceDE w:val="0"/>
        <w:autoSpaceDN w:val="0"/>
        <w:adjustRightInd w:val="0"/>
        <w:spacing w:after="0" w:line="240" w:lineRule="auto"/>
        <w:jc w:val="both"/>
        <w:rPr>
          <w:rFonts w:ascii="Arial" w:hAnsi="Arial" w:cs="Arial"/>
          <w:b/>
          <w:bCs/>
        </w:rPr>
      </w:pPr>
    </w:p>
    <w:p w14:paraId="56906B01" w14:textId="04D0D61F" w:rsidR="009D26A9" w:rsidRPr="00864F6B" w:rsidRDefault="009D26A9" w:rsidP="00776B88">
      <w:pPr>
        <w:autoSpaceDE w:val="0"/>
        <w:autoSpaceDN w:val="0"/>
        <w:adjustRightInd w:val="0"/>
        <w:spacing w:after="0" w:line="240" w:lineRule="auto"/>
        <w:jc w:val="both"/>
        <w:rPr>
          <w:rFonts w:ascii="Arial" w:hAnsi="Arial" w:cs="Arial"/>
          <w:b/>
          <w:bCs/>
        </w:rPr>
      </w:pPr>
      <w:r w:rsidRPr="00864F6B">
        <w:rPr>
          <w:rFonts w:ascii="Arial" w:hAnsi="Arial" w:cs="Arial"/>
          <w:b/>
          <w:bCs/>
        </w:rPr>
        <w:t>Housing Matters</w:t>
      </w:r>
    </w:p>
    <w:p w14:paraId="4DF64007" w14:textId="77777777" w:rsidR="008E32FC" w:rsidRPr="00864F6B" w:rsidRDefault="008E32FC" w:rsidP="00776B88">
      <w:pPr>
        <w:autoSpaceDE w:val="0"/>
        <w:autoSpaceDN w:val="0"/>
        <w:adjustRightInd w:val="0"/>
        <w:spacing w:after="0" w:line="240" w:lineRule="auto"/>
        <w:jc w:val="both"/>
        <w:rPr>
          <w:rFonts w:ascii="Arial" w:hAnsi="Arial" w:cs="Arial"/>
        </w:rPr>
      </w:pPr>
    </w:p>
    <w:p w14:paraId="7D65F202" w14:textId="41165FAD" w:rsidR="009D26A9" w:rsidRPr="00864F6B" w:rsidRDefault="009D26A9" w:rsidP="00776B88">
      <w:pPr>
        <w:autoSpaceDE w:val="0"/>
        <w:autoSpaceDN w:val="0"/>
        <w:adjustRightInd w:val="0"/>
        <w:spacing w:after="0" w:line="240" w:lineRule="auto"/>
        <w:jc w:val="both"/>
        <w:rPr>
          <w:rFonts w:ascii="Arial" w:hAnsi="Arial" w:cs="Arial"/>
        </w:rPr>
      </w:pPr>
      <w:r w:rsidRPr="00864F6B">
        <w:rPr>
          <w:rFonts w:ascii="Arial" w:hAnsi="Arial" w:cs="Arial"/>
        </w:rPr>
        <w:t xml:space="preserve">Housing Matters is </w:t>
      </w:r>
      <w:r w:rsidR="00A34A78" w:rsidRPr="00864F6B">
        <w:rPr>
          <w:rFonts w:ascii="Arial" w:hAnsi="Arial" w:cs="Arial"/>
        </w:rPr>
        <w:t xml:space="preserve">the </w:t>
      </w:r>
      <w:r w:rsidRPr="00864F6B">
        <w:rPr>
          <w:rFonts w:ascii="Arial" w:hAnsi="Arial" w:cs="Arial"/>
        </w:rPr>
        <w:t>residents meeting for council tenants and leaseholders. Consultation</w:t>
      </w:r>
    </w:p>
    <w:p w14:paraId="4B021F1A" w14:textId="1A4D485A" w:rsidR="009D26A9" w:rsidRPr="00864F6B" w:rsidRDefault="009D26A9" w:rsidP="00776B88">
      <w:pPr>
        <w:autoSpaceDE w:val="0"/>
        <w:autoSpaceDN w:val="0"/>
        <w:adjustRightInd w:val="0"/>
        <w:spacing w:after="0" w:line="240" w:lineRule="auto"/>
        <w:jc w:val="both"/>
        <w:rPr>
          <w:rFonts w:ascii="Arial" w:hAnsi="Arial" w:cs="Arial"/>
        </w:rPr>
      </w:pPr>
      <w:r w:rsidRPr="00864F6B">
        <w:rPr>
          <w:rFonts w:ascii="Arial" w:hAnsi="Arial" w:cs="Arial"/>
        </w:rPr>
        <w:t xml:space="preserve">was held at this meeting on 7 March </w:t>
      </w:r>
      <w:r w:rsidR="008E32FC" w:rsidRPr="00864F6B">
        <w:rPr>
          <w:rFonts w:ascii="Arial" w:hAnsi="Arial" w:cs="Arial"/>
        </w:rPr>
        <w:t xml:space="preserve">2019 </w:t>
      </w:r>
      <w:r w:rsidRPr="00864F6B">
        <w:rPr>
          <w:rFonts w:ascii="Arial" w:hAnsi="Arial" w:cs="Arial"/>
        </w:rPr>
        <w:t>regarding the Tenancy Strategy and Policy.</w:t>
      </w:r>
    </w:p>
    <w:p w14:paraId="1CD30FBE" w14:textId="77777777" w:rsidR="00396A60" w:rsidRPr="00864F6B" w:rsidRDefault="00396A60" w:rsidP="00776B88">
      <w:pPr>
        <w:autoSpaceDE w:val="0"/>
        <w:autoSpaceDN w:val="0"/>
        <w:adjustRightInd w:val="0"/>
        <w:spacing w:after="0" w:line="240" w:lineRule="auto"/>
        <w:jc w:val="both"/>
        <w:rPr>
          <w:rFonts w:ascii="Arial" w:hAnsi="Arial" w:cs="Arial"/>
        </w:rPr>
      </w:pPr>
    </w:p>
    <w:p w14:paraId="2B700356" w14:textId="28534036" w:rsidR="009D26A9" w:rsidRPr="00864F6B" w:rsidRDefault="009D26A9" w:rsidP="00776B88">
      <w:pPr>
        <w:autoSpaceDE w:val="0"/>
        <w:autoSpaceDN w:val="0"/>
        <w:adjustRightInd w:val="0"/>
        <w:spacing w:after="0" w:line="240" w:lineRule="auto"/>
        <w:jc w:val="both"/>
        <w:rPr>
          <w:rFonts w:ascii="Arial" w:hAnsi="Arial" w:cs="Arial"/>
        </w:rPr>
      </w:pPr>
      <w:r w:rsidRPr="00864F6B">
        <w:rPr>
          <w:rFonts w:ascii="Arial" w:hAnsi="Arial" w:cs="Arial"/>
        </w:rPr>
        <w:t>There were mixed views but broadly speaking the feedback and concerns of the residents</w:t>
      </w:r>
    </w:p>
    <w:p w14:paraId="53BC607D" w14:textId="20DF61F1" w:rsidR="005F3003" w:rsidRPr="00864F6B" w:rsidRDefault="009D26A9" w:rsidP="00776B88">
      <w:pPr>
        <w:autoSpaceDE w:val="0"/>
        <w:autoSpaceDN w:val="0"/>
        <w:adjustRightInd w:val="0"/>
        <w:spacing w:after="0" w:line="240" w:lineRule="auto"/>
        <w:jc w:val="both"/>
        <w:rPr>
          <w:rFonts w:ascii="Arial" w:hAnsi="Arial" w:cs="Arial"/>
        </w:rPr>
      </w:pPr>
      <w:r w:rsidRPr="00864F6B">
        <w:rPr>
          <w:rFonts w:ascii="Arial" w:hAnsi="Arial" w:cs="Arial"/>
        </w:rPr>
        <w:t xml:space="preserve">present </w:t>
      </w:r>
      <w:r w:rsidR="005F3E50" w:rsidRPr="00864F6B">
        <w:rPr>
          <w:rFonts w:ascii="Arial" w:hAnsi="Arial" w:cs="Arial"/>
        </w:rPr>
        <w:t xml:space="preserve">about tenancy succession and the review of flexible </w:t>
      </w:r>
      <w:r w:rsidR="006045E8" w:rsidRPr="00864F6B">
        <w:rPr>
          <w:rFonts w:ascii="Arial" w:hAnsi="Arial" w:cs="Arial"/>
        </w:rPr>
        <w:t xml:space="preserve">tenancies </w:t>
      </w:r>
      <w:r w:rsidRPr="00864F6B">
        <w:rPr>
          <w:rFonts w:ascii="Arial" w:hAnsi="Arial" w:cs="Arial"/>
        </w:rPr>
        <w:t>mirrored those of the Residents Board.</w:t>
      </w:r>
      <w:r w:rsidR="00E91B1F" w:rsidRPr="00864F6B">
        <w:rPr>
          <w:rFonts w:ascii="Arial" w:hAnsi="Arial" w:cs="Arial"/>
        </w:rPr>
        <w:t xml:space="preserve"> </w:t>
      </w:r>
      <w:r w:rsidR="005F3003" w:rsidRPr="00864F6B">
        <w:rPr>
          <w:rFonts w:ascii="Arial" w:hAnsi="Arial" w:cs="Arial"/>
        </w:rPr>
        <w:t>The proposal to end the use of flexible fixed-term tenancies was not discussed.</w:t>
      </w:r>
    </w:p>
    <w:p w14:paraId="1DD1D5F7" w14:textId="77777777" w:rsidR="00540F0B" w:rsidRPr="00864F6B" w:rsidRDefault="00540F0B" w:rsidP="00776B88">
      <w:pPr>
        <w:autoSpaceDE w:val="0"/>
        <w:autoSpaceDN w:val="0"/>
        <w:adjustRightInd w:val="0"/>
        <w:spacing w:after="0" w:line="240" w:lineRule="auto"/>
        <w:jc w:val="both"/>
        <w:rPr>
          <w:rFonts w:ascii="Arial" w:hAnsi="Arial" w:cs="Arial"/>
        </w:rPr>
      </w:pPr>
    </w:p>
    <w:p w14:paraId="4BC707A9" w14:textId="3BF6BB41" w:rsidR="009D26A9" w:rsidRPr="00864F6B" w:rsidRDefault="009D26A9" w:rsidP="00776B88">
      <w:pPr>
        <w:autoSpaceDE w:val="0"/>
        <w:autoSpaceDN w:val="0"/>
        <w:adjustRightInd w:val="0"/>
        <w:spacing w:after="0" w:line="240" w:lineRule="auto"/>
        <w:jc w:val="both"/>
        <w:rPr>
          <w:rFonts w:ascii="Arial" w:hAnsi="Arial" w:cs="Arial"/>
          <w:b/>
          <w:bCs/>
        </w:rPr>
      </w:pPr>
      <w:r w:rsidRPr="00864F6B">
        <w:rPr>
          <w:rFonts w:ascii="Arial" w:hAnsi="Arial" w:cs="Arial"/>
          <w:b/>
          <w:bCs/>
        </w:rPr>
        <w:t>Survey in Homing In</w:t>
      </w:r>
    </w:p>
    <w:p w14:paraId="1F8B55AF" w14:textId="77777777" w:rsidR="00540F0B" w:rsidRPr="00864F6B" w:rsidRDefault="00540F0B" w:rsidP="00776B88">
      <w:pPr>
        <w:autoSpaceDE w:val="0"/>
        <w:autoSpaceDN w:val="0"/>
        <w:adjustRightInd w:val="0"/>
        <w:spacing w:after="0" w:line="240" w:lineRule="auto"/>
        <w:jc w:val="both"/>
        <w:rPr>
          <w:rFonts w:ascii="Arial" w:hAnsi="Arial" w:cs="Arial"/>
        </w:rPr>
      </w:pPr>
    </w:p>
    <w:p w14:paraId="51C62E1C" w14:textId="5BED0376" w:rsidR="00D0516A" w:rsidRPr="00864F6B" w:rsidRDefault="009D26A9" w:rsidP="00776B88">
      <w:pPr>
        <w:autoSpaceDE w:val="0"/>
        <w:autoSpaceDN w:val="0"/>
        <w:adjustRightInd w:val="0"/>
        <w:spacing w:after="0" w:line="240" w:lineRule="auto"/>
        <w:jc w:val="both"/>
        <w:rPr>
          <w:rFonts w:ascii="Arial" w:hAnsi="Arial" w:cs="Arial"/>
        </w:rPr>
      </w:pPr>
      <w:r w:rsidRPr="00864F6B">
        <w:rPr>
          <w:rFonts w:ascii="Arial" w:hAnsi="Arial" w:cs="Arial"/>
        </w:rPr>
        <w:t xml:space="preserve">Homing In is </w:t>
      </w:r>
      <w:r w:rsidR="00E91B1F" w:rsidRPr="00864F6B">
        <w:rPr>
          <w:rFonts w:ascii="Arial" w:hAnsi="Arial" w:cs="Arial"/>
        </w:rPr>
        <w:t>the</w:t>
      </w:r>
      <w:r w:rsidRPr="00864F6B">
        <w:rPr>
          <w:rFonts w:ascii="Arial" w:hAnsi="Arial" w:cs="Arial"/>
        </w:rPr>
        <w:t xml:space="preserve"> magazine for council tenants and leaseholders.</w:t>
      </w:r>
      <w:r w:rsidR="00365353" w:rsidRPr="00864F6B">
        <w:rPr>
          <w:rFonts w:ascii="Arial" w:hAnsi="Arial" w:cs="Arial"/>
        </w:rPr>
        <w:t xml:space="preserve"> A survey was sent </w:t>
      </w:r>
      <w:r w:rsidR="00D0516A" w:rsidRPr="00864F6B">
        <w:rPr>
          <w:rFonts w:ascii="Arial" w:hAnsi="Arial" w:cs="Arial"/>
        </w:rPr>
        <w:t>out inside the magazine in July 2019</w:t>
      </w:r>
      <w:r w:rsidR="00A251D8" w:rsidRPr="00864F6B">
        <w:rPr>
          <w:rFonts w:ascii="Arial" w:hAnsi="Arial" w:cs="Arial"/>
        </w:rPr>
        <w:t xml:space="preserve"> regarding the review of the housing and homelessness strategies</w:t>
      </w:r>
      <w:r w:rsidR="00D0516A" w:rsidRPr="00864F6B">
        <w:rPr>
          <w:rFonts w:ascii="Arial" w:hAnsi="Arial" w:cs="Arial"/>
        </w:rPr>
        <w:t xml:space="preserve">. </w:t>
      </w:r>
      <w:r w:rsidRPr="00864F6B">
        <w:rPr>
          <w:rFonts w:ascii="Arial" w:hAnsi="Arial" w:cs="Arial"/>
        </w:rPr>
        <w:t>173 responses were received</w:t>
      </w:r>
      <w:r w:rsidR="00D0516A" w:rsidRPr="00864F6B">
        <w:rPr>
          <w:rFonts w:ascii="Arial" w:hAnsi="Arial" w:cs="Arial"/>
        </w:rPr>
        <w:t>.</w:t>
      </w:r>
    </w:p>
    <w:p w14:paraId="4E57819B" w14:textId="77777777" w:rsidR="00D0516A" w:rsidRPr="00864F6B" w:rsidRDefault="00D0516A" w:rsidP="00776B88">
      <w:pPr>
        <w:autoSpaceDE w:val="0"/>
        <w:autoSpaceDN w:val="0"/>
        <w:adjustRightInd w:val="0"/>
        <w:spacing w:after="0" w:line="240" w:lineRule="auto"/>
        <w:jc w:val="both"/>
        <w:rPr>
          <w:rFonts w:ascii="Arial" w:hAnsi="Arial" w:cs="Arial"/>
        </w:rPr>
      </w:pPr>
    </w:p>
    <w:p w14:paraId="4D897FDA" w14:textId="77777777" w:rsidR="009D26A9" w:rsidRPr="00864F6B" w:rsidRDefault="009D26A9" w:rsidP="00776B88">
      <w:pPr>
        <w:autoSpaceDE w:val="0"/>
        <w:autoSpaceDN w:val="0"/>
        <w:adjustRightInd w:val="0"/>
        <w:spacing w:after="0" w:line="240" w:lineRule="auto"/>
        <w:jc w:val="both"/>
        <w:rPr>
          <w:rFonts w:ascii="Arial" w:hAnsi="Arial" w:cs="Arial"/>
        </w:rPr>
      </w:pPr>
      <w:r w:rsidRPr="00864F6B">
        <w:rPr>
          <w:rFonts w:ascii="Arial" w:hAnsi="Arial" w:cs="Arial"/>
        </w:rPr>
        <w:t>The feedback on tenancy succession and the review and renewal of flexible tenancies was</w:t>
      </w:r>
    </w:p>
    <w:p w14:paraId="2EFAA0EB" w14:textId="31B0BFDE" w:rsidR="009D26A9" w:rsidRPr="00864F6B" w:rsidRDefault="009D26A9" w:rsidP="00776B88">
      <w:pPr>
        <w:autoSpaceDE w:val="0"/>
        <w:autoSpaceDN w:val="0"/>
        <w:adjustRightInd w:val="0"/>
        <w:spacing w:after="0" w:line="240" w:lineRule="auto"/>
        <w:jc w:val="both"/>
        <w:rPr>
          <w:rFonts w:ascii="Arial" w:hAnsi="Arial" w:cs="Arial"/>
        </w:rPr>
      </w:pPr>
      <w:r w:rsidRPr="00864F6B">
        <w:rPr>
          <w:rFonts w:ascii="Arial" w:hAnsi="Arial" w:cs="Arial"/>
        </w:rPr>
        <w:t>mixed.</w:t>
      </w:r>
      <w:r w:rsidR="00825AE4" w:rsidRPr="00864F6B">
        <w:rPr>
          <w:rFonts w:ascii="Arial" w:hAnsi="Arial" w:cs="Arial"/>
        </w:rPr>
        <w:t xml:space="preserve"> The proposal to end the use of flexible fixed-term tenancies was not discussed.</w:t>
      </w:r>
      <w:r w:rsidR="00DE0E84" w:rsidRPr="00864F6B">
        <w:rPr>
          <w:rFonts w:ascii="Arial" w:hAnsi="Arial" w:cs="Arial"/>
        </w:rPr>
        <w:t xml:space="preserve"> </w:t>
      </w:r>
    </w:p>
    <w:p w14:paraId="3A4BA793" w14:textId="77777777" w:rsidR="00F17C07" w:rsidRPr="00864F6B" w:rsidRDefault="00F17C07" w:rsidP="00776B88">
      <w:pPr>
        <w:autoSpaceDE w:val="0"/>
        <w:autoSpaceDN w:val="0"/>
        <w:adjustRightInd w:val="0"/>
        <w:spacing w:after="0" w:line="240" w:lineRule="auto"/>
        <w:jc w:val="both"/>
        <w:rPr>
          <w:rFonts w:ascii="Arial" w:hAnsi="Arial" w:cs="Arial"/>
        </w:rPr>
      </w:pPr>
    </w:p>
    <w:p w14:paraId="4672C883" w14:textId="4BAC7EF4" w:rsidR="009D26A9" w:rsidRPr="00864F6B" w:rsidRDefault="00F17C07" w:rsidP="00776B88">
      <w:pPr>
        <w:autoSpaceDE w:val="0"/>
        <w:autoSpaceDN w:val="0"/>
        <w:adjustRightInd w:val="0"/>
        <w:spacing w:after="0" w:line="240" w:lineRule="auto"/>
        <w:jc w:val="both"/>
        <w:rPr>
          <w:rFonts w:ascii="Arial" w:hAnsi="Arial" w:cs="Arial"/>
        </w:rPr>
      </w:pPr>
      <w:r w:rsidRPr="00864F6B">
        <w:rPr>
          <w:rFonts w:ascii="Arial" w:hAnsi="Arial" w:cs="Arial"/>
        </w:rPr>
        <w:t xml:space="preserve">In September 2020 information about </w:t>
      </w:r>
      <w:r w:rsidR="00D02E53" w:rsidRPr="00864F6B">
        <w:rPr>
          <w:rFonts w:ascii="Arial" w:hAnsi="Arial" w:cs="Arial"/>
        </w:rPr>
        <w:t>a new online survey was published in Homing In magazine.</w:t>
      </w:r>
    </w:p>
    <w:p w14:paraId="4CD25708" w14:textId="77777777" w:rsidR="00540F0B" w:rsidRPr="00864F6B" w:rsidRDefault="00540F0B" w:rsidP="00776B88">
      <w:pPr>
        <w:autoSpaceDE w:val="0"/>
        <w:autoSpaceDN w:val="0"/>
        <w:adjustRightInd w:val="0"/>
        <w:spacing w:after="0" w:line="240" w:lineRule="auto"/>
        <w:jc w:val="both"/>
        <w:rPr>
          <w:rFonts w:ascii="Arial" w:hAnsi="Arial" w:cs="Arial"/>
        </w:rPr>
      </w:pPr>
    </w:p>
    <w:p w14:paraId="3C8330FE" w14:textId="33643714" w:rsidR="009D26A9" w:rsidRPr="00864F6B" w:rsidRDefault="009D26A9" w:rsidP="00776B88">
      <w:pPr>
        <w:autoSpaceDE w:val="0"/>
        <w:autoSpaceDN w:val="0"/>
        <w:adjustRightInd w:val="0"/>
        <w:spacing w:after="0" w:line="240" w:lineRule="auto"/>
        <w:jc w:val="both"/>
        <w:rPr>
          <w:rFonts w:ascii="Arial" w:hAnsi="Arial" w:cs="Arial"/>
          <w:b/>
          <w:bCs/>
        </w:rPr>
      </w:pPr>
      <w:r w:rsidRPr="00864F6B">
        <w:rPr>
          <w:rFonts w:ascii="Arial" w:hAnsi="Arial" w:cs="Arial"/>
          <w:b/>
          <w:bCs/>
        </w:rPr>
        <w:t>Online survey</w:t>
      </w:r>
      <w:r w:rsidR="007A08DA" w:rsidRPr="00864F6B">
        <w:rPr>
          <w:rFonts w:ascii="Arial" w:hAnsi="Arial" w:cs="Arial"/>
          <w:b/>
          <w:bCs/>
        </w:rPr>
        <w:t>s</w:t>
      </w:r>
    </w:p>
    <w:p w14:paraId="0F246EE4" w14:textId="77777777" w:rsidR="00EF6390" w:rsidRPr="00864F6B" w:rsidRDefault="00EF6390" w:rsidP="00776B88">
      <w:pPr>
        <w:autoSpaceDE w:val="0"/>
        <w:autoSpaceDN w:val="0"/>
        <w:adjustRightInd w:val="0"/>
        <w:spacing w:after="0" w:line="240" w:lineRule="auto"/>
        <w:jc w:val="both"/>
        <w:rPr>
          <w:rFonts w:ascii="Arial" w:hAnsi="Arial" w:cs="Arial"/>
        </w:rPr>
      </w:pPr>
    </w:p>
    <w:p w14:paraId="0FFB4D3A" w14:textId="7A5F836C" w:rsidR="009D26A9" w:rsidRPr="00864F6B" w:rsidRDefault="002B3C3E" w:rsidP="00776B88">
      <w:pPr>
        <w:autoSpaceDE w:val="0"/>
        <w:autoSpaceDN w:val="0"/>
        <w:adjustRightInd w:val="0"/>
        <w:spacing w:after="0" w:line="240" w:lineRule="auto"/>
        <w:jc w:val="both"/>
        <w:rPr>
          <w:rFonts w:ascii="Arial" w:hAnsi="Arial" w:cs="Arial"/>
        </w:rPr>
      </w:pPr>
      <w:r w:rsidRPr="00864F6B">
        <w:rPr>
          <w:rFonts w:ascii="Arial" w:hAnsi="Arial" w:cs="Arial"/>
        </w:rPr>
        <w:t>Two online surveys were conducted, in August 2019 and in October 2020.</w:t>
      </w:r>
      <w:r w:rsidR="00606D79" w:rsidRPr="00864F6B">
        <w:rPr>
          <w:rFonts w:ascii="Arial" w:hAnsi="Arial" w:cs="Arial"/>
        </w:rPr>
        <w:t xml:space="preserve"> They were </w:t>
      </w:r>
      <w:r w:rsidR="009D26A9" w:rsidRPr="00864F6B">
        <w:rPr>
          <w:rFonts w:ascii="Arial" w:hAnsi="Arial" w:cs="Arial"/>
        </w:rPr>
        <w:t xml:space="preserve">open to any interested respondent. </w:t>
      </w:r>
      <w:r w:rsidR="00606D79" w:rsidRPr="00864F6B">
        <w:rPr>
          <w:rFonts w:ascii="Arial" w:hAnsi="Arial" w:cs="Arial"/>
        </w:rPr>
        <w:t>There were</w:t>
      </w:r>
      <w:r w:rsidR="009D26A9" w:rsidRPr="00864F6B">
        <w:rPr>
          <w:rFonts w:ascii="Arial" w:hAnsi="Arial" w:cs="Arial"/>
        </w:rPr>
        <w:t xml:space="preserve">18 </w:t>
      </w:r>
      <w:r w:rsidR="00606D79" w:rsidRPr="00864F6B">
        <w:rPr>
          <w:rFonts w:ascii="Arial" w:hAnsi="Arial" w:cs="Arial"/>
        </w:rPr>
        <w:t xml:space="preserve">respondents to the first survey and 11 respondents to the second survey. </w:t>
      </w:r>
      <w:r w:rsidR="00521D67" w:rsidRPr="00864F6B">
        <w:rPr>
          <w:rFonts w:ascii="Arial" w:hAnsi="Arial" w:cs="Arial"/>
        </w:rPr>
        <w:t>The number of responses is too small to be statistically significant.</w:t>
      </w:r>
    </w:p>
    <w:p w14:paraId="4990D625" w14:textId="77777777" w:rsidR="007A08DA" w:rsidRPr="00864F6B" w:rsidRDefault="007A08DA" w:rsidP="00776B88">
      <w:pPr>
        <w:autoSpaceDE w:val="0"/>
        <w:autoSpaceDN w:val="0"/>
        <w:adjustRightInd w:val="0"/>
        <w:spacing w:after="0" w:line="240" w:lineRule="auto"/>
        <w:jc w:val="both"/>
        <w:rPr>
          <w:rFonts w:ascii="Arial" w:hAnsi="Arial" w:cs="Arial"/>
        </w:rPr>
      </w:pPr>
    </w:p>
    <w:p w14:paraId="6178EBAE" w14:textId="69A9416D" w:rsidR="00620D3E" w:rsidRPr="00864F6B" w:rsidRDefault="00AE0B15" w:rsidP="00776B88">
      <w:pPr>
        <w:autoSpaceDE w:val="0"/>
        <w:autoSpaceDN w:val="0"/>
        <w:adjustRightInd w:val="0"/>
        <w:spacing w:after="0" w:line="240" w:lineRule="auto"/>
        <w:jc w:val="both"/>
        <w:rPr>
          <w:rFonts w:ascii="Arial" w:hAnsi="Arial" w:cs="Arial"/>
        </w:rPr>
      </w:pPr>
      <w:r w:rsidRPr="00864F6B">
        <w:rPr>
          <w:rFonts w:ascii="Arial" w:hAnsi="Arial" w:cs="Arial"/>
        </w:rPr>
        <w:t xml:space="preserve">In the first survey </w:t>
      </w:r>
      <w:r w:rsidR="00395D6B" w:rsidRPr="00864F6B">
        <w:rPr>
          <w:rFonts w:ascii="Arial" w:hAnsi="Arial" w:cs="Arial"/>
        </w:rPr>
        <w:t>respondents c</w:t>
      </w:r>
      <w:r w:rsidR="00620D3E" w:rsidRPr="00864F6B">
        <w:rPr>
          <w:rFonts w:ascii="Arial" w:hAnsi="Arial" w:cs="Arial"/>
        </w:rPr>
        <w:t>omment</w:t>
      </w:r>
      <w:r w:rsidR="00395D6B" w:rsidRPr="00864F6B">
        <w:rPr>
          <w:rFonts w:ascii="Arial" w:hAnsi="Arial" w:cs="Arial"/>
        </w:rPr>
        <w:t>ed</w:t>
      </w:r>
      <w:r w:rsidR="00620D3E" w:rsidRPr="00864F6B">
        <w:rPr>
          <w:rFonts w:ascii="Arial" w:hAnsi="Arial" w:cs="Arial"/>
        </w:rPr>
        <w:t xml:space="preserve"> on proposed changes to the </w:t>
      </w:r>
      <w:r w:rsidR="00DD570B" w:rsidRPr="00864F6B">
        <w:rPr>
          <w:rFonts w:ascii="Arial" w:hAnsi="Arial" w:cs="Arial"/>
        </w:rPr>
        <w:t xml:space="preserve">housing and homelessness </w:t>
      </w:r>
      <w:r w:rsidR="00620D3E" w:rsidRPr="00864F6B">
        <w:rPr>
          <w:rFonts w:ascii="Arial" w:hAnsi="Arial" w:cs="Arial"/>
        </w:rPr>
        <w:t>strategies</w:t>
      </w:r>
      <w:r w:rsidR="00DD570B" w:rsidRPr="00864F6B">
        <w:rPr>
          <w:rFonts w:ascii="Arial" w:hAnsi="Arial" w:cs="Arial"/>
        </w:rPr>
        <w:t>, including the Housing</w:t>
      </w:r>
      <w:r w:rsidR="009948A1" w:rsidRPr="00864F6B">
        <w:rPr>
          <w:rFonts w:ascii="Arial" w:hAnsi="Arial" w:cs="Arial"/>
        </w:rPr>
        <w:t xml:space="preserve"> </w:t>
      </w:r>
      <w:r w:rsidR="00620D3E" w:rsidRPr="00864F6B">
        <w:rPr>
          <w:rFonts w:ascii="Arial" w:hAnsi="Arial" w:cs="Arial"/>
        </w:rPr>
        <w:t>Allocation Scheme</w:t>
      </w:r>
      <w:r w:rsidR="00DD570B" w:rsidRPr="00864F6B">
        <w:rPr>
          <w:rFonts w:ascii="Arial" w:hAnsi="Arial" w:cs="Arial"/>
        </w:rPr>
        <w:t>,</w:t>
      </w:r>
      <w:r w:rsidR="00082091" w:rsidRPr="00864F6B">
        <w:rPr>
          <w:rFonts w:ascii="Arial" w:hAnsi="Arial" w:cs="Arial"/>
        </w:rPr>
        <w:t xml:space="preserve"> and commented on t</w:t>
      </w:r>
      <w:r w:rsidR="00620D3E" w:rsidRPr="00864F6B">
        <w:rPr>
          <w:rFonts w:ascii="Arial" w:hAnsi="Arial" w:cs="Arial"/>
        </w:rPr>
        <w:t>enancy succession for council tenants and the review</w:t>
      </w:r>
      <w:r w:rsidR="009948A1" w:rsidRPr="00864F6B">
        <w:rPr>
          <w:rFonts w:ascii="Arial" w:hAnsi="Arial" w:cs="Arial"/>
        </w:rPr>
        <w:t xml:space="preserve"> </w:t>
      </w:r>
      <w:r w:rsidR="00620D3E" w:rsidRPr="00864F6B">
        <w:rPr>
          <w:rFonts w:ascii="Arial" w:hAnsi="Arial" w:cs="Arial"/>
        </w:rPr>
        <w:t>and renewal of fixed term tenancies.</w:t>
      </w:r>
    </w:p>
    <w:p w14:paraId="22B3E1DE" w14:textId="69ECBD5D" w:rsidR="005343A7" w:rsidRPr="00864F6B" w:rsidRDefault="005343A7" w:rsidP="00776B88">
      <w:pPr>
        <w:autoSpaceDE w:val="0"/>
        <w:autoSpaceDN w:val="0"/>
        <w:adjustRightInd w:val="0"/>
        <w:spacing w:after="0" w:line="240" w:lineRule="auto"/>
        <w:jc w:val="both"/>
        <w:rPr>
          <w:rFonts w:ascii="Arial" w:hAnsi="Arial" w:cs="Arial"/>
        </w:rPr>
      </w:pPr>
    </w:p>
    <w:p w14:paraId="3A299012" w14:textId="5BAD797D" w:rsidR="005343A7" w:rsidRPr="00864F6B" w:rsidRDefault="005343A7" w:rsidP="00776B88">
      <w:pPr>
        <w:autoSpaceDE w:val="0"/>
        <w:autoSpaceDN w:val="0"/>
        <w:adjustRightInd w:val="0"/>
        <w:spacing w:after="0" w:line="240" w:lineRule="auto"/>
        <w:jc w:val="both"/>
        <w:rPr>
          <w:rFonts w:ascii="Arial" w:hAnsi="Arial" w:cs="Arial"/>
          <w:shd w:val="clear" w:color="auto" w:fill="FCFCFC"/>
        </w:rPr>
      </w:pPr>
      <w:r w:rsidRPr="00864F6B">
        <w:rPr>
          <w:rFonts w:ascii="Arial" w:hAnsi="Arial" w:cs="Arial"/>
        </w:rPr>
        <w:t xml:space="preserve">In the second survey </w:t>
      </w:r>
      <w:r w:rsidR="003A5E88" w:rsidRPr="00864F6B">
        <w:rPr>
          <w:rFonts w:ascii="Arial" w:hAnsi="Arial" w:cs="Arial"/>
        </w:rPr>
        <w:t xml:space="preserve">10 respondents supported the proposal to retain CBL. </w:t>
      </w:r>
      <w:r w:rsidR="00DA0BF2" w:rsidRPr="00864F6B">
        <w:rPr>
          <w:rFonts w:ascii="Arial" w:hAnsi="Arial" w:cs="Arial"/>
        </w:rPr>
        <w:t xml:space="preserve">8 respondents supported the proposal to </w:t>
      </w:r>
      <w:r w:rsidR="00DA0BF2" w:rsidRPr="00864F6B">
        <w:rPr>
          <w:rFonts w:ascii="Arial" w:hAnsi="Arial" w:cs="Arial"/>
          <w:shd w:val="clear" w:color="auto" w:fill="FCFCFC"/>
        </w:rPr>
        <w:t xml:space="preserve">phase out the use of flexible tenancies and revert to awarding lifetime tenancies. </w:t>
      </w:r>
    </w:p>
    <w:p w14:paraId="6E8535AA" w14:textId="422FD350" w:rsidR="00C1540D" w:rsidRPr="00864F6B" w:rsidRDefault="00C1540D" w:rsidP="00776B88">
      <w:pPr>
        <w:autoSpaceDE w:val="0"/>
        <w:autoSpaceDN w:val="0"/>
        <w:adjustRightInd w:val="0"/>
        <w:spacing w:after="0" w:line="240" w:lineRule="auto"/>
        <w:jc w:val="both"/>
        <w:rPr>
          <w:rFonts w:ascii="Arial" w:hAnsi="Arial" w:cs="Arial"/>
          <w:shd w:val="clear" w:color="auto" w:fill="FCFCFC"/>
        </w:rPr>
      </w:pPr>
    </w:p>
    <w:p w14:paraId="3FCA841F" w14:textId="468D01C0" w:rsidR="00CF357C" w:rsidRPr="00864F6B" w:rsidRDefault="00CF357C" w:rsidP="00776B88">
      <w:pPr>
        <w:autoSpaceDE w:val="0"/>
        <w:autoSpaceDN w:val="0"/>
        <w:adjustRightInd w:val="0"/>
        <w:spacing w:after="0" w:line="240" w:lineRule="auto"/>
        <w:jc w:val="both"/>
        <w:rPr>
          <w:rFonts w:ascii="Arial" w:hAnsi="Arial" w:cs="Arial"/>
          <w:shd w:val="clear" w:color="auto" w:fill="FCFCFC"/>
        </w:rPr>
      </w:pPr>
      <w:r w:rsidRPr="00864F6B">
        <w:rPr>
          <w:rFonts w:ascii="Arial" w:hAnsi="Arial" w:cs="Arial"/>
          <w:shd w:val="clear" w:color="auto" w:fill="FCFCFC"/>
        </w:rPr>
        <w:t xml:space="preserve">Comments from respondents on the </w:t>
      </w:r>
      <w:r w:rsidR="00DE1E5F" w:rsidRPr="00864F6B">
        <w:rPr>
          <w:rFonts w:ascii="Arial" w:hAnsi="Arial" w:cs="Arial"/>
          <w:shd w:val="clear" w:color="auto" w:fill="FCFCFC"/>
        </w:rPr>
        <w:t xml:space="preserve">use of Choice Based Lettings and the challenges of refusals and non-bidding </w:t>
      </w:r>
      <w:r w:rsidRPr="00864F6B">
        <w:rPr>
          <w:rFonts w:ascii="Arial" w:hAnsi="Arial" w:cs="Arial"/>
          <w:shd w:val="clear" w:color="auto" w:fill="FCFCFC"/>
        </w:rPr>
        <w:t>include:</w:t>
      </w:r>
    </w:p>
    <w:p w14:paraId="1DF2472C" w14:textId="6995ACBF" w:rsidR="00CF357C" w:rsidRPr="00864F6B" w:rsidRDefault="00CF357C" w:rsidP="00776B88">
      <w:pPr>
        <w:autoSpaceDE w:val="0"/>
        <w:autoSpaceDN w:val="0"/>
        <w:adjustRightInd w:val="0"/>
        <w:spacing w:after="0" w:line="240" w:lineRule="auto"/>
        <w:jc w:val="both"/>
        <w:rPr>
          <w:rFonts w:ascii="Arial" w:hAnsi="Arial" w:cs="Arial"/>
          <w:shd w:val="clear" w:color="auto" w:fill="FCFCFC"/>
        </w:rPr>
      </w:pPr>
    </w:p>
    <w:p w14:paraId="437AA96E" w14:textId="52F4EC7B" w:rsidR="009F49B6" w:rsidRPr="00864F6B" w:rsidRDefault="009F49B6" w:rsidP="00776B88">
      <w:pPr>
        <w:autoSpaceDE w:val="0"/>
        <w:autoSpaceDN w:val="0"/>
        <w:adjustRightInd w:val="0"/>
        <w:spacing w:after="0" w:line="240" w:lineRule="auto"/>
        <w:jc w:val="both"/>
        <w:rPr>
          <w:rFonts w:ascii="Arial" w:hAnsi="Arial" w:cs="Arial"/>
          <w:shd w:val="clear" w:color="auto" w:fill="FAFAFA"/>
        </w:rPr>
      </w:pPr>
      <w:r w:rsidRPr="00864F6B">
        <w:rPr>
          <w:rFonts w:ascii="Arial" w:hAnsi="Arial" w:cs="Arial"/>
          <w:shd w:val="clear" w:color="auto" w:fill="FCFCFC"/>
        </w:rPr>
        <w:t>‘</w:t>
      </w:r>
      <w:r w:rsidRPr="00864F6B">
        <w:rPr>
          <w:rFonts w:ascii="Arial" w:hAnsi="Arial" w:cs="Arial"/>
          <w:shd w:val="clear" w:color="auto" w:fill="FAFAFA"/>
        </w:rPr>
        <w:t>Better continuous contact with those in Band A and not bidding required’</w:t>
      </w:r>
    </w:p>
    <w:p w14:paraId="1C51CB23" w14:textId="77777777" w:rsidR="009F49B6" w:rsidRPr="00864F6B" w:rsidRDefault="009F49B6" w:rsidP="00776B88">
      <w:pPr>
        <w:autoSpaceDE w:val="0"/>
        <w:autoSpaceDN w:val="0"/>
        <w:adjustRightInd w:val="0"/>
        <w:spacing w:after="0" w:line="240" w:lineRule="auto"/>
        <w:jc w:val="both"/>
        <w:rPr>
          <w:rFonts w:ascii="Arial" w:hAnsi="Arial" w:cs="Arial"/>
          <w:shd w:val="clear" w:color="auto" w:fill="FCFCFC"/>
        </w:rPr>
      </w:pPr>
    </w:p>
    <w:p w14:paraId="1DA4EA2A" w14:textId="67686BE0" w:rsidR="00062571" w:rsidRPr="00864F6B" w:rsidRDefault="00062571" w:rsidP="00776B88">
      <w:pPr>
        <w:autoSpaceDE w:val="0"/>
        <w:autoSpaceDN w:val="0"/>
        <w:adjustRightInd w:val="0"/>
        <w:spacing w:after="0" w:line="240" w:lineRule="auto"/>
        <w:jc w:val="both"/>
        <w:rPr>
          <w:rFonts w:ascii="Arial" w:hAnsi="Arial" w:cs="Arial"/>
          <w:shd w:val="clear" w:color="auto" w:fill="FAFAFA"/>
        </w:rPr>
      </w:pPr>
      <w:r w:rsidRPr="00864F6B">
        <w:rPr>
          <w:rFonts w:ascii="Arial" w:hAnsi="Arial" w:cs="Arial"/>
          <w:shd w:val="clear" w:color="auto" w:fill="FCFCFC"/>
        </w:rPr>
        <w:t>‘</w:t>
      </w:r>
      <w:r w:rsidRPr="00864F6B">
        <w:rPr>
          <w:rFonts w:ascii="Arial" w:hAnsi="Arial" w:cs="Arial"/>
          <w:shd w:val="clear" w:color="auto" w:fill="FAFAFA"/>
        </w:rPr>
        <w:t xml:space="preserve">We strongly oppose the proposal to “implement more robustly the penalties for not bidding and for repeated refusals” which we consider to be contrary to a Choice Based Lettings Scheme. This is an applicant’s choice and sometimes applicant’s do not bid due to a range of complex reasons. Rather than channelling resources into punitive measures we would </w:t>
      </w:r>
      <w:r w:rsidRPr="00864F6B">
        <w:rPr>
          <w:rFonts w:ascii="Arial" w:hAnsi="Arial" w:cs="Arial"/>
          <w:shd w:val="clear" w:color="auto" w:fill="FAFAFA"/>
        </w:rPr>
        <w:lastRenderedPageBreak/>
        <w:t>advocate for more investment in human resources to empower Harrow Residents to understand and make full use of the Locata system. We are unaware of the Council having any hard to let properties and do not accept giving applicants choice will lead to more voids if lettings are managed efficiently.</w:t>
      </w:r>
      <w:r w:rsidR="00CF357C" w:rsidRPr="00864F6B">
        <w:rPr>
          <w:rFonts w:ascii="Arial" w:hAnsi="Arial" w:cs="Arial"/>
          <w:shd w:val="clear" w:color="auto" w:fill="FAFAFA"/>
        </w:rPr>
        <w:t>’</w:t>
      </w:r>
    </w:p>
    <w:p w14:paraId="4F105186" w14:textId="40145467" w:rsidR="00654144" w:rsidRPr="00864F6B" w:rsidRDefault="00654144" w:rsidP="00776B88">
      <w:pPr>
        <w:autoSpaceDE w:val="0"/>
        <w:autoSpaceDN w:val="0"/>
        <w:adjustRightInd w:val="0"/>
        <w:spacing w:after="0" w:line="240" w:lineRule="auto"/>
        <w:jc w:val="both"/>
        <w:rPr>
          <w:rFonts w:ascii="Arial" w:hAnsi="Arial" w:cs="Arial"/>
          <w:shd w:val="clear" w:color="auto" w:fill="FAFAFA"/>
        </w:rPr>
      </w:pPr>
    </w:p>
    <w:p w14:paraId="05A8E1E1" w14:textId="08B4E37A" w:rsidR="00BF1EFD" w:rsidRPr="00864F6B" w:rsidRDefault="009F49B6" w:rsidP="00776B88">
      <w:pPr>
        <w:spacing w:after="0" w:line="240" w:lineRule="auto"/>
        <w:jc w:val="both"/>
        <w:rPr>
          <w:rFonts w:ascii="Arial" w:eastAsia="Times New Roman" w:hAnsi="Arial" w:cs="Arial"/>
          <w:lang w:eastAsia="en-GB"/>
        </w:rPr>
      </w:pPr>
      <w:r w:rsidRPr="00864F6B">
        <w:rPr>
          <w:rFonts w:ascii="Arial" w:hAnsi="Arial" w:cs="Arial"/>
          <w:shd w:val="clear" w:color="auto" w:fill="FAFAFA"/>
        </w:rPr>
        <w:t>‘</w:t>
      </w:r>
      <w:r w:rsidR="00BF1EFD" w:rsidRPr="00864F6B">
        <w:rPr>
          <w:rFonts w:ascii="Arial" w:eastAsia="Times New Roman" w:hAnsi="Arial" w:cs="Arial"/>
          <w:lang w:eastAsia="en-GB"/>
        </w:rPr>
        <w:t>It does feel as though the borough is slightly out of line with practice elsewhere and would agree that not bidding should be penalised providing all necessary safeguards and support is in place for those who struggle with bidding due to digital exclusion, accessibility/disability barriers.</w:t>
      </w:r>
      <w:r w:rsidRPr="00864F6B">
        <w:rPr>
          <w:rFonts w:ascii="Arial" w:eastAsia="Times New Roman" w:hAnsi="Arial" w:cs="Arial"/>
          <w:lang w:eastAsia="en-GB"/>
        </w:rPr>
        <w:t>’</w:t>
      </w:r>
    </w:p>
    <w:p w14:paraId="39BFC77D" w14:textId="1E635706" w:rsidR="00654144" w:rsidRPr="00864F6B" w:rsidRDefault="00654144" w:rsidP="00776B88">
      <w:pPr>
        <w:autoSpaceDE w:val="0"/>
        <w:autoSpaceDN w:val="0"/>
        <w:adjustRightInd w:val="0"/>
        <w:spacing w:after="0" w:line="240" w:lineRule="auto"/>
        <w:jc w:val="both"/>
        <w:rPr>
          <w:rFonts w:ascii="Arial" w:hAnsi="Arial" w:cs="Arial"/>
          <w:shd w:val="clear" w:color="auto" w:fill="FCFCFC"/>
        </w:rPr>
      </w:pPr>
    </w:p>
    <w:p w14:paraId="640E3F12" w14:textId="48803F15" w:rsidR="00BF1EFD" w:rsidRPr="00864F6B" w:rsidRDefault="00DF339E" w:rsidP="00776B88">
      <w:pPr>
        <w:autoSpaceDE w:val="0"/>
        <w:autoSpaceDN w:val="0"/>
        <w:adjustRightInd w:val="0"/>
        <w:spacing w:after="0" w:line="240" w:lineRule="auto"/>
        <w:jc w:val="both"/>
        <w:rPr>
          <w:rFonts w:ascii="Arial" w:hAnsi="Arial" w:cs="Arial"/>
          <w:shd w:val="clear" w:color="auto" w:fill="FAFAFA"/>
        </w:rPr>
      </w:pPr>
      <w:r w:rsidRPr="00864F6B">
        <w:rPr>
          <w:rFonts w:ascii="Arial" w:hAnsi="Arial" w:cs="Arial"/>
          <w:shd w:val="clear" w:color="auto" w:fill="FAFAFA"/>
        </w:rPr>
        <w:t>‘</w:t>
      </w:r>
      <w:r w:rsidR="00BF1EFD" w:rsidRPr="00864F6B">
        <w:rPr>
          <w:rFonts w:ascii="Arial" w:hAnsi="Arial" w:cs="Arial"/>
          <w:shd w:val="clear" w:color="auto" w:fill="FAFAFA"/>
        </w:rPr>
        <w:t>Agree as long as the non-bidders, those that don't show up for viewings and refusers are actively monitored and reported on, and penalties are stringently imposed if there is no acceptable reason for their behaviour. This is the type of action that gets dropped to a low priority for housing officers and can then get forgotten about over time, reinforcing the message that there is no consequence.</w:t>
      </w:r>
      <w:r w:rsidRPr="00864F6B">
        <w:rPr>
          <w:rFonts w:ascii="Arial" w:hAnsi="Arial" w:cs="Arial"/>
          <w:shd w:val="clear" w:color="auto" w:fill="FAFAFA"/>
        </w:rPr>
        <w:t>’</w:t>
      </w:r>
    </w:p>
    <w:p w14:paraId="17621909" w14:textId="29672053" w:rsidR="006D02AC" w:rsidRPr="00864F6B" w:rsidRDefault="006D02AC" w:rsidP="00776B88">
      <w:pPr>
        <w:autoSpaceDE w:val="0"/>
        <w:autoSpaceDN w:val="0"/>
        <w:adjustRightInd w:val="0"/>
        <w:spacing w:after="0" w:line="240" w:lineRule="auto"/>
        <w:jc w:val="both"/>
        <w:rPr>
          <w:rFonts w:ascii="Arial" w:hAnsi="Arial" w:cs="Arial"/>
          <w:shd w:val="clear" w:color="auto" w:fill="FAFAFA"/>
        </w:rPr>
      </w:pPr>
    </w:p>
    <w:p w14:paraId="744FD083" w14:textId="22237D55" w:rsidR="006D02AC" w:rsidRPr="00864F6B" w:rsidRDefault="00A66361" w:rsidP="00776B88">
      <w:pPr>
        <w:autoSpaceDE w:val="0"/>
        <w:autoSpaceDN w:val="0"/>
        <w:adjustRightInd w:val="0"/>
        <w:spacing w:after="0" w:line="240" w:lineRule="auto"/>
        <w:jc w:val="both"/>
        <w:rPr>
          <w:rFonts w:ascii="Arial" w:hAnsi="Arial" w:cs="Arial"/>
          <w:shd w:val="clear" w:color="auto" w:fill="FAFAFA"/>
        </w:rPr>
      </w:pPr>
      <w:r w:rsidRPr="00864F6B">
        <w:rPr>
          <w:rFonts w:ascii="Arial" w:hAnsi="Arial" w:cs="Arial"/>
          <w:shd w:val="clear" w:color="auto" w:fill="FAFAFA"/>
        </w:rPr>
        <w:t>‘</w:t>
      </w:r>
      <w:r w:rsidR="006D02AC" w:rsidRPr="00864F6B">
        <w:rPr>
          <w:rFonts w:ascii="Arial" w:hAnsi="Arial" w:cs="Arial"/>
          <w:shd w:val="clear" w:color="auto" w:fill="FAFAFA"/>
        </w:rPr>
        <w:t xml:space="preserve">Discretion should be applied to applicants who prefer to avoid particular parts of the borough for personal reasons especially so for vulnerable applicants </w:t>
      </w:r>
      <w:r w:rsidR="00DF339E" w:rsidRPr="00864F6B">
        <w:rPr>
          <w:rFonts w:ascii="Arial" w:hAnsi="Arial" w:cs="Arial"/>
          <w:shd w:val="clear" w:color="auto" w:fill="FAFAFA"/>
        </w:rPr>
        <w:t>i.e.</w:t>
      </w:r>
      <w:r w:rsidR="006D02AC" w:rsidRPr="00864F6B">
        <w:rPr>
          <w:rFonts w:ascii="Arial" w:hAnsi="Arial" w:cs="Arial"/>
          <w:shd w:val="clear" w:color="auto" w:fill="FAFAFA"/>
        </w:rPr>
        <w:t xml:space="preserve"> people with mental/physical health issues and single parents. If applicants are coerced into accepting tenancies in areas not of their choosing it may lead to long term negative outcomes for householders i</w:t>
      </w:r>
      <w:r w:rsidRPr="00864F6B">
        <w:rPr>
          <w:rFonts w:ascii="Arial" w:hAnsi="Arial" w:cs="Arial"/>
          <w:shd w:val="clear" w:color="auto" w:fill="FAFAFA"/>
        </w:rPr>
        <w:t>.</w:t>
      </w:r>
      <w:r w:rsidR="006D02AC" w:rsidRPr="00864F6B">
        <w:rPr>
          <w:rFonts w:ascii="Arial" w:hAnsi="Arial" w:cs="Arial"/>
          <w:shd w:val="clear" w:color="auto" w:fill="FAFAFA"/>
        </w:rPr>
        <w:t>e. they are less likely to be invested in the home or area, increased pressure on services such as tenancy management/social services/NHS, cause social isolation etc.</w:t>
      </w:r>
      <w:r w:rsidRPr="00864F6B">
        <w:rPr>
          <w:rFonts w:ascii="Arial" w:hAnsi="Arial" w:cs="Arial"/>
          <w:shd w:val="clear" w:color="auto" w:fill="FAFAFA"/>
        </w:rPr>
        <w:t>’</w:t>
      </w:r>
    </w:p>
    <w:p w14:paraId="24A09B92" w14:textId="407CEF34" w:rsidR="004311E8" w:rsidRPr="00864F6B" w:rsidRDefault="004311E8" w:rsidP="00776B88">
      <w:pPr>
        <w:autoSpaceDE w:val="0"/>
        <w:autoSpaceDN w:val="0"/>
        <w:adjustRightInd w:val="0"/>
        <w:spacing w:after="0" w:line="240" w:lineRule="auto"/>
        <w:jc w:val="both"/>
        <w:rPr>
          <w:rFonts w:ascii="Arial" w:hAnsi="Arial" w:cs="Arial"/>
          <w:shd w:val="clear" w:color="auto" w:fill="FAFAFA"/>
        </w:rPr>
      </w:pPr>
    </w:p>
    <w:p w14:paraId="63F7B051" w14:textId="109E2E87" w:rsidR="00062571" w:rsidRPr="00864F6B" w:rsidRDefault="00A66361" w:rsidP="00776B88">
      <w:pPr>
        <w:autoSpaceDE w:val="0"/>
        <w:autoSpaceDN w:val="0"/>
        <w:adjustRightInd w:val="0"/>
        <w:spacing w:after="0" w:line="240" w:lineRule="auto"/>
        <w:jc w:val="both"/>
        <w:rPr>
          <w:rFonts w:ascii="Arial" w:hAnsi="Arial" w:cs="Arial"/>
          <w:shd w:val="clear" w:color="auto" w:fill="FFFFFF"/>
        </w:rPr>
      </w:pPr>
      <w:r w:rsidRPr="00864F6B">
        <w:rPr>
          <w:rFonts w:ascii="Arial" w:hAnsi="Arial" w:cs="Arial"/>
          <w:shd w:val="clear" w:color="auto" w:fill="FFFFFF"/>
        </w:rPr>
        <w:t>‘</w:t>
      </w:r>
      <w:r w:rsidR="004311E8" w:rsidRPr="00864F6B">
        <w:rPr>
          <w:rFonts w:ascii="Arial" w:hAnsi="Arial" w:cs="Arial"/>
          <w:shd w:val="clear" w:color="auto" w:fill="FFFFFF"/>
        </w:rPr>
        <w:t>Expectation needs to be managed more robustly at the outset, with a strong focus on realistic prospects of the standard of accommodation and the number of properties that become available each year. It appears that many on the housing register prefer to remain in temporary accommodation for lengthy periods in the expectation that an ideal property might become available 'soon' and that, despite being 'homeless' they are unrealistically choosy and waste council resources, particularly those that don't show up for viewings or refuse offers.</w:t>
      </w:r>
      <w:r w:rsidRPr="00864F6B">
        <w:rPr>
          <w:rFonts w:ascii="Arial" w:hAnsi="Arial" w:cs="Arial"/>
          <w:shd w:val="clear" w:color="auto" w:fill="FFFFFF"/>
        </w:rPr>
        <w:t>’</w:t>
      </w:r>
    </w:p>
    <w:p w14:paraId="1F6B9B14" w14:textId="77777777" w:rsidR="00A66361" w:rsidRPr="00864F6B" w:rsidRDefault="00A66361" w:rsidP="00776B88">
      <w:pPr>
        <w:autoSpaceDE w:val="0"/>
        <w:autoSpaceDN w:val="0"/>
        <w:adjustRightInd w:val="0"/>
        <w:spacing w:after="0" w:line="240" w:lineRule="auto"/>
        <w:jc w:val="both"/>
        <w:rPr>
          <w:rFonts w:ascii="Arial" w:hAnsi="Arial" w:cs="Arial"/>
          <w:shd w:val="clear" w:color="auto" w:fill="FCFCFC"/>
        </w:rPr>
      </w:pPr>
    </w:p>
    <w:p w14:paraId="5EA7D525" w14:textId="6006E4F6" w:rsidR="00CF357C" w:rsidRPr="00864F6B" w:rsidRDefault="00CF357C" w:rsidP="00776B88">
      <w:pPr>
        <w:autoSpaceDE w:val="0"/>
        <w:autoSpaceDN w:val="0"/>
        <w:adjustRightInd w:val="0"/>
        <w:spacing w:after="0" w:line="240" w:lineRule="auto"/>
        <w:jc w:val="both"/>
        <w:rPr>
          <w:rFonts w:ascii="Arial" w:hAnsi="Arial" w:cs="Arial"/>
          <w:shd w:val="clear" w:color="auto" w:fill="FCFCFC"/>
        </w:rPr>
      </w:pPr>
      <w:r w:rsidRPr="00864F6B">
        <w:rPr>
          <w:rFonts w:ascii="Arial" w:hAnsi="Arial" w:cs="Arial"/>
          <w:shd w:val="clear" w:color="auto" w:fill="FCFCFC"/>
        </w:rPr>
        <w:t>Comments from respondents on the use of flexible tenancies include:</w:t>
      </w:r>
    </w:p>
    <w:p w14:paraId="508F2C8B" w14:textId="77777777" w:rsidR="00CF357C" w:rsidRPr="00864F6B" w:rsidRDefault="00CF357C" w:rsidP="00776B88">
      <w:pPr>
        <w:autoSpaceDE w:val="0"/>
        <w:autoSpaceDN w:val="0"/>
        <w:adjustRightInd w:val="0"/>
        <w:spacing w:after="0" w:line="240" w:lineRule="auto"/>
        <w:jc w:val="both"/>
        <w:rPr>
          <w:rFonts w:ascii="Arial" w:hAnsi="Arial" w:cs="Arial"/>
          <w:shd w:val="clear" w:color="auto" w:fill="FCFCFC"/>
        </w:rPr>
      </w:pPr>
    </w:p>
    <w:p w14:paraId="4742C08B" w14:textId="22396912" w:rsidR="00C1540D" w:rsidRPr="00864F6B" w:rsidRDefault="005A7FB2" w:rsidP="00776B88">
      <w:pPr>
        <w:autoSpaceDE w:val="0"/>
        <w:autoSpaceDN w:val="0"/>
        <w:adjustRightInd w:val="0"/>
        <w:spacing w:after="0" w:line="240" w:lineRule="auto"/>
        <w:jc w:val="both"/>
        <w:rPr>
          <w:rFonts w:ascii="Arial" w:hAnsi="Arial" w:cs="Arial"/>
          <w:shd w:val="clear" w:color="auto" w:fill="FAFAFA"/>
        </w:rPr>
      </w:pPr>
      <w:r w:rsidRPr="00864F6B">
        <w:rPr>
          <w:rFonts w:ascii="Arial" w:hAnsi="Arial" w:cs="Arial"/>
          <w:shd w:val="clear" w:color="auto" w:fill="FCFCFC"/>
        </w:rPr>
        <w:t>‘…</w:t>
      </w:r>
      <w:r w:rsidR="00C1540D" w:rsidRPr="00864F6B">
        <w:rPr>
          <w:rFonts w:ascii="Arial" w:hAnsi="Arial" w:cs="Arial"/>
          <w:shd w:val="clear" w:color="auto" w:fill="FAFAFA"/>
        </w:rPr>
        <w:t>secure tenancies are needed to build communities and fixed term ‘flexible’ tenancies merely introduce insecurity into the lives of our clients at a time when they face more insecurity in the workplace coupled with the negative impact of welfare reform.</w:t>
      </w:r>
      <w:r w:rsidRPr="00864F6B">
        <w:rPr>
          <w:rFonts w:ascii="Arial" w:hAnsi="Arial" w:cs="Arial"/>
          <w:shd w:val="clear" w:color="auto" w:fill="FAFAFA"/>
        </w:rPr>
        <w:t>’</w:t>
      </w:r>
    </w:p>
    <w:p w14:paraId="439364D3" w14:textId="088FB87D" w:rsidR="00C1540D" w:rsidRPr="00864F6B" w:rsidRDefault="00C1540D" w:rsidP="00776B88">
      <w:pPr>
        <w:autoSpaceDE w:val="0"/>
        <w:autoSpaceDN w:val="0"/>
        <w:adjustRightInd w:val="0"/>
        <w:spacing w:after="0" w:line="240" w:lineRule="auto"/>
        <w:jc w:val="both"/>
        <w:rPr>
          <w:rFonts w:ascii="Arial" w:hAnsi="Arial" w:cs="Arial"/>
          <w:shd w:val="clear" w:color="auto" w:fill="FAFAFA"/>
        </w:rPr>
      </w:pPr>
    </w:p>
    <w:p w14:paraId="0CA551FB" w14:textId="2DA0338B" w:rsidR="00C1540D" w:rsidRPr="00864F6B" w:rsidRDefault="003F4CC1" w:rsidP="00776B88">
      <w:pPr>
        <w:autoSpaceDE w:val="0"/>
        <w:autoSpaceDN w:val="0"/>
        <w:adjustRightInd w:val="0"/>
        <w:spacing w:after="0" w:line="240" w:lineRule="auto"/>
        <w:jc w:val="both"/>
        <w:rPr>
          <w:rFonts w:ascii="Arial" w:hAnsi="Arial" w:cs="Arial"/>
          <w:shd w:val="clear" w:color="auto" w:fill="FAFAFA"/>
        </w:rPr>
      </w:pPr>
      <w:r w:rsidRPr="00864F6B">
        <w:rPr>
          <w:rFonts w:ascii="Arial" w:hAnsi="Arial" w:cs="Arial"/>
        </w:rPr>
        <w:t>‘</w:t>
      </w:r>
      <w:r w:rsidR="00555BDF" w:rsidRPr="00864F6B">
        <w:rPr>
          <w:rFonts w:ascii="Arial" w:hAnsi="Arial" w:cs="Arial"/>
          <w:shd w:val="clear" w:color="auto" w:fill="FAFAFA"/>
        </w:rPr>
        <w:t>Flexible tenancies lead to instability, a lack of personal 'investment' in the home and mitigate against tenancy exchange that assists employability for families and support for those who need it.</w:t>
      </w:r>
      <w:r w:rsidRPr="00864F6B">
        <w:rPr>
          <w:rFonts w:ascii="Arial" w:hAnsi="Arial" w:cs="Arial"/>
          <w:shd w:val="clear" w:color="auto" w:fill="FAFAFA"/>
        </w:rPr>
        <w:t>’</w:t>
      </w:r>
    </w:p>
    <w:p w14:paraId="6A221967" w14:textId="0F243537" w:rsidR="003F4CC1" w:rsidRPr="00864F6B" w:rsidRDefault="003F4CC1" w:rsidP="00776B88">
      <w:pPr>
        <w:autoSpaceDE w:val="0"/>
        <w:autoSpaceDN w:val="0"/>
        <w:adjustRightInd w:val="0"/>
        <w:spacing w:after="0" w:line="240" w:lineRule="auto"/>
        <w:jc w:val="both"/>
        <w:rPr>
          <w:rFonts w:ascii="Arial" w:hAnsi="Arial" w:cs="Arial"/>
          <w:shd w:val="clear" w:color="auto" w:fill="FAFAFA"/>
        </w:rPr>
      </w:pPr>
    </w:p>
    <w:p w14:paraId="7C8FC5D7" w14:textId="49C419E0" w:rsidR="00EF6390" w:rsidRPr="00864F6B" w:rsidRDefault="00BB2312" w:rsidP="00A87079">
      <w:pPr>
        <w:autoSpaceDE w:val="0"/>
        <w:autoSpaceDN w:val="0"/>
        <w:adjustRightInd w:val="0"/>
        <w:spacing w:after="0" w:line="240" w:lineRule="auto"/>
        <w:rPr>
          <w:rFonts w:ascii="Arial" w:hAnsi="Arial" w:cs="Arial"/>
        </w:rPr>
      </w:pPr>
      <w:r w:rsidRPr="00864F6B">
        <w:rPr>
          <w:rFonts w:ascii="Arial" w:hAnsi="Arial" w:cs="Arial"/>
          <w:shd w:val="clear" w:color="auto" w:fill="FAFAFA"/>
        </w:rPr>
        <w:t>‘</w:t>
      </w:r>
      <w:r w:rsidR="00521D67" w:rsidRPr="00864F6B">
        <w:rPr>
          <w:rFonts w:ascii="Arial" w:hAnsi="Arial" w:cs="Arial"/>
          <w:shd w:val="clear" w:color="auto" w:fill="FAFAFA"/>
        </w:rPr>
        <w:t>The main benefit of flexible tenancies is that this is the only way to ensure that larger council properties do not, in future, become under-occupied for decades when they are in such short supply for the many families in need of them.</w:t>
      </w:r>
      <w:r w:rsidRPr="00864F6B">
        <w:rPr>
          <w:rFonts w:ascii="Arial" w:hAnsi="Arial" w:cs="Arial"/>
          <w:shd w:val="clear" w:color="auto" w:fill="FAFAFA"/>
        </w:rPr>
        <w:t xml:space="preserve"> </w:t>
      </w:r>
      <w:r w:rsidR="00521D67" w:rsidRPr="00864F6B">
        <w:rPr>
          <w:rFonts w:ascii="Arial" w:hAnsi="Arial" w:cs="Arial"/>
          <w:shd w:val="clear" w:color="auto" w:fill="FAFAFA"/>
        </w:rPr>
        <w:t>It is too early for this benefit to be apparent now, as the vast majority of families allocated larger properties on flexible tenancies since 2011 still need 3+ bedrooms, but current downsizing incentives are not successful in freeing up larger properties once children have grown up and moved out.</w:t>
      </w:r>
      <w:r w:rsidR="00937979" w:rsidRPr="00864F6B">
        <w:rPr>
          <w:rFonts w:ascii="Arial" w:hAnsi="Arial" w:cs="Arial"/>
          <w:shd w:val="clear" w:color="auto" w:fill="FAFAFA"/>
        </w:rPr>
        <w:t>’</w:t>
      </w:r>
      <w:r w:rsidR="00521D67" w:rsidRPr="00864F6B">
        <w:rPr>
          <w:rFonts w:ascii="Arial" w:hAnsi="Arial" w:cs="Arial"/>
        </w:rPr>
        <w:br/>
      </w:r>
    </w:p>
    <w:p w14:paraId="76F665AC" w14:textId="151C5FB1" w:rsidR="00620D3E" w:rsidRPr="00864F6B" w:rsidRDefault="00620D3E" w:rsidP="00776B88">
      <w:pPr>
        <w:autoSpaceDE w:val="0"/>
        <w:autoSpaceDN w:val="0"/>
        <w:adjustRightInd w:val="0"/>
        <w:spacing w:after="0" w:line="240" w:lineRule="auto"/>
        <w:jc w:val="both"/>
        <w:rPr>
          <w:rFonts w:ascii="Arial" w:hAnsi="Arial" w:cs="Arial"/>
          <w:b/>
          <w:bCs/>
        </w:rPr>
      </w:pPr>
      <w:r w:rsidRPr="00864F6B">
        <w:rPr>
          <w:rFonts w:ascii="Arial" w:hAnsi="Arial" w:cs="Arial"/>
          <w:b/>
          <w:bCs/>
        </w:rPr>
        <w:t>Voluntary &amp; Community Sector organisations</w:t>
      </w:r>
    </w:p>
    <w:p w14:paraId="1BCFBCF8" w14:textId="77777777" w:rsidR="00EF6390" w:rsidRPr="00864F6B" w:rsidRDefault="00EF6390" w:rsidP="00776B88">
      <w:pPr>
        <w:autoSpaceDE w:val="0"/>
        <w:autoSpaceDN w:val="0"/>
        <w:adjustRightInd w:val="0"/>
        <w:spacing w:after="0" w:line="240" w:lineRule="auto"/>
        <w:jc w:val="both"/>
        <w:rPr>
          <w:rFonts w:ascii="Arial" w:hAnsi="Arial" w:cs="Arial"/>
        </w:rPr>
      </w:pPr>
    </w:p>
    <w:p w14:paraId="642052B0" w14:textId="68E75731" w:rsidR="00620D3E" w:rsidRPr="00864F6B" w:rsidRDefault="00620D3E" w:rsidP="00776B88">
      <w:pPr>
        <w:autoSpaceDE w:val="0"/>
        <w:autoSpaceDN w:val="0"/>
        <w:adjustRightInd w:val="0"/>
        <w:spacing w:after="0" w:line="240" w:lineRule="auto"/>
        <w:jc w:val="both"/>
        <w:rPr>
          <w:rFonts w:ascii="Arial" w:hAnsi="Arial" w:cs="Arial"/>
        </w:rPr>
      </w:pPr>
      <w:r w:rsidRPr="00864F6B">
        <w:rPr>
          <w:rFonts w:ascii="Arial" w:hAnsi="Arial" w:cs="Arial"/>
        </w:rPr>
        <w:t>A meeting was held on 5 June 2019 to consult with voluntary and community sector</w:t>
      </w:r>
      <w:r w:rsidR="0063492E">
        <w:rPr>
          <w:rFonts w:ascii="Arial" w:hAnsi="Arial" w:cs="Arial"/>
        </w:rPr>
        <w:t xml:space="preserve"> o</w:t>
      </w:r>
      <w:r w:rsidRPr="00864F6B">
        <w:rPr>
          <w:rFonts w:ascii="Arial" w:hAnsi="Arial" w:cs="Arial"/>
        </w:rPr>
        <w:t>rganisations</w:t>
      </w:r>
      <w:r w:rsidR="00B40B58" w:rsidRPr="00864F6B">
        <w:rPr>
          <w:rFonts w:ascii="Arial" w:hAnsi="Arial" w:cs="Arial"/>
        </w:rPr>
        <w:t xml:space="preserve"> on the housing and homelessness strategies</w:t>
      </w:r>
      <w:r w:rsidRPr="00864F6B">
        <w:rPr>
          <w:rFonts w:ascii="Arial" w:hAnsi="Arial" w:cs="Arial"/>
        </w:rPr>
        <w:t>.</w:t>
      </w:r>
      <w:r w:rsidR="00BF0C21" w:rsidRPr="00864F6B">
        <w:rPr>
          <w:rFonts w:ascii="Arial" w:hAnsi="Arial" w:cs="Arial"/>
        </w:rPr>
        <w:t xml:space="preserve"> A further meeting was held on 8 October 2020</w:t>
      </w:r>
      <w:r w:rsidR="00B40B58" w:rsidRPr="00864F6B">
        <w:rPr>
          <w:rFonts w:ascii="Arial" w:hAnsi="Arial" w:cs="Arial"/>
        </w:rPr>
        <w:t xml:space="preserve"> to discuss the Housing Allocation Scheme and the Tenancy Strategy &amp; Policy</w:t>
      </w:r>
      <w:r w:rsidR="00BF0C21" w:rsidRPr="00864F6B">
        <w:rPr>
          <w:rFonts w:ascii="Arial" w:hAnsi="Arial" w:cs="Arial"/>
        </w:rPr>
        <w:t>.</w:t>
      </w:r>
    </w:p>
    <w:p w14:paraId="4B413A27" w14:textId="77777777" w:rsidR="00BF0C21" w:rsidRPr="00864F6B" w:rsidRDefault="00BF0C21" w:rsidP="00776B88">
      <w:pPr>
        <w:autoSpaceDE w:val="0"/>
        <w:autoSpaceDN w:val="0"/>
        <w:adjustRightInd w:val="0"/>
        <w:spacing w:after="0" w:line="240" w:lineRule="auto"/>
        <w:jc w:val="both"/>
        <w:rPr>
          <w:rFonts w:ascii="Arial" w:hAnsi="Arial" w:cs="Arial"/>
        </w:rPr>
      </w:pPr>
    </w:p>
    <w:p w14:paraId="40A9962D" w14:textId="6A38D9F0" w:rsidR="00620D3E" w:rsidRPr="00864F6B" w:rsidRDefault="00620D3E" w:rsidP="00776B88">
      <w:pPr>
        <w:autoSpaceDE w:val="0"/>
        <w:autoSpaceDN w:val="0"/>
        <w:adjustRightInd w:val="0"/>
        <w:spacing w:after="0" w:line="240" w:lineRule="auto"/>
        <w:jc w:val="both"/>
        <w:rPr>
          <w:rFonts w:ascii="Arial" w:hAnsi="Arial" w:cs="Arial"/>
        </w:rPr>
      </w:pPr>
      <w:r w:rsidRPr="00864F6B">
        <w:rPr>
          <w:rFonts w:ascii="Arial" w:hAnsi="Arial" w:cs="Arial"/>
        </w:rPr>
        <w:t>Key points included</w:t>
      </w:r>
      <w:r w:rsidR="00F373DA" w:rsidRPr="00864F6B">
        <w:rPr>
          <w:rFonts w:ascii="Arial" w:hAnsi="Arial" w:cs="Arial"/>
        </w:rPr>
        <w:t xml:space="preserve"> that if the </w:t>
      </w:r>
      <w:r w:rsidRPr="00864F6B">
        <w:rPr>
          <w:rFonts w:ascii="Arial" w:hAnsi="Arial" w:cs="Arial"/>
        </w:rPr>
        <w:t xml:space="preserve">decision is made to move </w:t>
      </w:r>
      <w:r w:rsidR="00D475FD">
        <w:rPr>
          <w:rFonts w:ascii="Arial" w:hAnsi="Arial" w:cs="Arial"/>
        </w:rPr>
        <w:t xml:space="preserve">away </w:t>
      </w:r>
      <w:r w:rsidRPr="00864F6B">
        <w:rPr>
          <w:rFonts w:ascii="Arial" w:hAnsi="Arial" w:cs="Arial"/>
        </w:rPr>
        <w:t>from CBL to direct offers then transparency is</w:t>
      </w:r>
      <w:r w:rsidR="00F373DA" w:rsidRPr="00864F6B">
        <w:rPr>
          <w:rFonts w:ascii="Arial" w:hAnsi="Arial" w:cs="Arial"/>
        </w:rPr>
        <w:t xml:space="preserve"> </w:t>
      </w:r>
      <w:r w:rsidRPr="00864F6B">
        <w:rPr>
          <w:rFonts w:ascii="Arial" w:hAnsi="Arial" w:cs="Arial"/>
        </w:rPr>
        <w:t xml:space="preserve">imperative, </w:t>
      </w:r>
      <w:r w:rsidR="00CE22CA" w:rsidRPr="00864F6B">
        <w:rPr>
          <w:rFonts w:ascii="Arial" w:hAnsi="Arial" w:cs="Arial"/>
        </w:rPr>
        <w:t xml:space="preserve">as well as a </w:t>
      </w:r>
      <w:r w:rsidRPr="00864F6B">
        <w:rPr>
          <w:rFonts w:ascii="Arial" w:hAnsi="Arial" w:cs="Arial"/>
        </w:rPr>
        <w:t xml:space="preserve">robust change management plan, initial transition </w:t>
      </w:r>
      <w:r w:rsidRPr="00864F6B">
        <w:rPr>
          <w:rFonts w:ascii="Arial" w:hAnsi="Arial" w:cs="Arial"/>
        </w:rPr>
        <w:lastRenderedPageBreak/>
        <w:t>period, clear rules for</w:t>
      </w:r>
      <w:r w:rsidR="00F373DA" w:rsidRPr="00864F6B">
        <w:rPr>
          <w:rFonts w:ascii="Arial" w:hAnsi="Arial" w:cs="Arial"/>
        </w:rPr>
        <w:t xml:space="preserve"> </w:t>
      </w:r>
      <w:r w:rsidRPr="00864F6B">
        <w:rPr>
          <w:rFonts w:ascii="Arial" w:hAnsi="Arial" w:cs="Arial"/>
        </w:rPr>
        <w:t>refusals and what is reasonable, consider</w:t>
      </w:r>
      <w:r w:rsidR="004636E5" w:rsidRPr="00864F6B">
        <w:rPr>
          <w:rFonts w:ascii="Arial" w:hAnsi="Arial" w:cs="Arial"/>
        </w:rPr>
        <w:t>ation of the</w:t>
      </w:r>
      <w:r w:rsidRPr="00864F6B">
        <w:rPr>
          <w:rFonts w:ascii="Arial" w:hAnsi="Arial" w:cs="Arial"/>
        </w:rPr>
        <w:t xml:space="preserve"> impact on under-occupiers</w:t>
      </w:r>
      <w:r w:rsidR="004636E5" w:rsidRPr="00864F6B">
        <w:rPr>
          <w:rFonts w:ascii="Arial" w:hAnsi="Arial" w:cs="Arial"/>
        </w:rPr>
        <w:t xml:space="preserve"> and consideration of the</w:t>
      </w:r>
      <w:r w:rsidRPr="00864F6B">
        <w:rPr>
          <w:rFonts w:ascii="Arial" w:hAnsi="Arial" w:cs="Arial"/>
        </w:rPr>
        <w:t xml:space="preserve"> impact</w:t>
      </w:r>
      <w:r w:rsidR="00F373DA" w:rsidRPr="00864F6B">
        <w:rPr>
          <w:rFonts w:ascii="Arial" w:hAnsi="Arial" w:cs="Arial"/>
        </w:rPr>
        <w:t xml:space="preserve"> </w:t>
      </w:r>
      <w:r w:rsidRPr="00864F6B">
        <w:rPr>
          <w:rFonts w:ascii="Arial" w:hAnsi="Arial" w:cs="Arial"/>
        </w:rPr>
        <w:t>on cross borough moves.</w:t>
      </w:r>
    </w:p>
    <w:p w14:paraId="7A10D1BC" w14:textId="77777777" w:rsidR="00EF6390" w:rsidRPr="00864F6B" w:rsidRDefault="00EF6390" w:rsidP="00776B88">
      <w:pPr>
        <w:autoSpaceDE w:val="0"/>
        <w:autoSpaceDN w:val="0"/>
        <w:adjustRightInd w:val="0"/>
        <w:spacing w:after="0" w:line="240" w:lineRule="auto"/>
        <w:jc w:val="both"/>
        <w:rPr>
          <w:rFonts w:ascii="Arial" w:hAnsi="Arial" w:cs="Arial"/>
        </w:rPr>
      </w:pPr>
    </w:p>
    <w:p w14:paraId="44F313A4" w14:textId="4EF3CD1E" w:rsidR="00620D3E" w:rsidRPr="00864F6B" w:rsidRDefault="00620D3E" w:rsidP="00776B88">
      <w:pPr>
        <w:autoSpaceDE w:val="0"/>
        <w:autoSpaceDN w:val="0"/>
        <w:adjustRightInd w:val="0"/>
        <w:spacing w:after="0" w:line="240" w:lineRule="auto"/>
        <w:jc w:val="both"/>
        <w:rPr>
          <w:rFonts w:ascii="Arial" w:hAnsi="Arial" w:cs="Arial"/>
          <w:b/>
          <w:bCs/>
        </w:rPr>
      </w:pPr>
      <w:r w:rsidRPr="00864F6B">
        <w:rPr>
          <w:rFonts w:ascii="Arial" w:hAnsi="Arial" w:cs="Arial"/>
          <w:b/>
          <w:bCs/>
        </w:rPr>
        <w:t>Registered Providers (housing associations)</w:t>
      </w:r>
    </w:p>
    <w:p w14:paraId="052A01F7" w14:textId="77777777" w:rsidR="007A08DA" w:rsidRPr="00864F6B" w:rsidRDefault="007A08DA" w:rsidP="00776B88">
      <w:pPr>
        <w:autoSpaceDE w:val="0"/>
        <w:autoSpaceDN w:val="0"/>
        <w:adjustRightInd w:val="0"/>
        <w:spacing w:after="0" w:line="240" w:lineRule="auto"/>
        <w:jc w:val="both"/>
        <w:rPr>
          <w:rFonts w:ascii="Arial" w:hAnsi="Arial" w:cs="Arial"/>
        </w:rPr>
      </w:pPr>
    </w:p>
    <w:p w14:paraId="1F662D11" w14:textId="77777777" w:rsidR="00A02301" w:rsidRPr="00864F6B" w:rsidRDefault="00620D3E" w:rsidP="00776B88">
      <w:pPr>
        <w:autoSpaceDE w:val="0"/>
        <w:autoSpaceDN w:val="0"/>
        <w:adjustRightInd w:val="0"/>
        <w:spacing w:after="0" w:line="240" w:lineRule="auto"/>
        <w:jc w:val="both"/>
        <w:rPr>
          <w:rFonts w:ascii="Arial" w:hAnsi="Arial" w:cs="Arial"/>
        </w:rPr>
      </w:pPr>
      <w:r w:rsidRPr="00864F6B">
        <w:rPr>
          <w:rFonts w:ascii="Arial" w:hAnsi="Arial" w:cs="Arial"/>
        </w:rPr>
        <w:t>A meeting was held on 11 July 2019 to consult with registered providers of social housing</w:t>
      </w:r>
      <w:r w:rsidR="00A02301" w:rsidRPr="00864F6B">
        <w:rPr>
          <w:rFonts w:ascii="Arial" w:hAnsi="Arial" w:cs="Arial"/>
        </w:rPr>
        <w:t xml:space="preserve"> on the housing and homelessness strategies. A further meeting was held on 8 October 2020 to discuss the Housing Allocation Scheme and the Tenancy Strategy &amp; Policy.</w:t>
      </w:r>
    </w:p>
    <w:p w14:paraId="3C454582" w14:textId="5C84AFF3" w:rsidR="00620D3E" w:rsidRPr="00864F6B" w:rsidRDefault="00620D3E" w:rsidP="00776B88">
      <w:pPr>
        <w:autoSpaceDE w:val="0"/>
        <w:autoSpaceDN w:val="0"/>
        <w:adjustRightInd w:val="0"/>
        <w:spacing w:after="0" w:line="240" w:lineRule="auto"/>
        <w:jc w:val="both"/>
        <w:rPr>
          <w:rFonts w:ascii="Arial" w:hAnsi="Arial" w:cs="Arial"/>
        </w:rPr>
      </w:pPr>
    </w:p>
    <w:p w14:paraId="48885847" w14:textId="77777777" w:rsidR="00620D3E" w:rsidRPr="00864F6B" w:rsidRDefault="00620D3E" w:rsidP="00776B88">
      <w:pPr>
        <w:autoSpaceDE w:val="0"/>
        <w:autoSpaceDN w:val="0"/>
        <w:adjustRightInd w:val="0"/>
        <w:spacing w:after="0" w:line="240" w:lineRule="auto"/>
        <w:jc w:val="both"/>
        <w:rPr>
          <w:rFonts w:ascii="Arial" w:hAnsi="Arial" w:cs="Arial"/>
        </w:rPr>
      </w:pPr>
      <w:r w:rsidRPr="00864F6B">
        <w:rPr>
          <w:rFonts w:ascii="Arial" w:hAnsi="Arial" w:cs="Arial"/>
        </w:rPr>
        <w:t>Key points included:</w:t>
      </w:r>
    </w:p>
    <w:p w14:paraId="31AF83A5" w14:textId="2AAA6AD4" w:rsidR="00620D3E" w:rsidRPr="00864F6B" w:rsidRDefault="00620D3E" w:rsidP="00776B88">
      <w:pPr>
        <w:pStyle w:val="ListParagraph"/>
        <w:numPr>
          <w:ilvl w:val="0"/>
          <w:numId w:val="3"/>
        </w:numPr>
        <w:autoSpaceDE w:val="0"/>
        <w:autoSpaceDN w:val="0"/>
        <w:adjustRightInd w:val="0"/>
        <w:spacing w:after="0" w:line="240" w:lineRule="auto"/>
        <w:jc w:val="both"/>
        <w:rPr>
          <w:rFonts w:ascii="Arial" w:hAnsi="Arial" w:cs="Arial"/>
        </w:rPr>
      </w:pPr>
      <w:r w:rsidRPr="00864F6B">
        <w:rPr>
          <w:rFonts w:ascii="Arial" w:hAnsi="Arial" w:cs="Arial"/>
        </w:rPr>
        <w:t>Nominations and Lettings- the</w:t>
      </w:r>
      <w:r w:rsidR="005438B4" w:rsidRPr="00864F6B">
        <w:rPr>
          <w:rFonts w:ascii="Arial" w:hAnsi="Arial" w:cs="Arial"/>
        </w:rPr>
        <w:t xml:space="preserve">re was concern </w:t>
      </w:r>
      <w:r w:rsidRPr="00864F6B">
        <w:rPr>
          <w:rFonts w:ascii="Arial" w:hAnsi="Arial" w:cs="Arial"/>
        </w:rPr>
        <w:t>about RPs asking for deposits and</w:t>
      </w:r>
    </w:p>
    <w:p w14:paraId="355A2157" w14:textId="77777777" w:rsidR="00620D3E" w:rsidRPr="00864F6B" w:rsidRDefault="00620D3E" w:rsidP="00776B88">
      <w:pPr>
        <w:autoSpaceDE w:val="0"/>
        <w:autoSpaceDN w:val="0"/>
        <w:adjustRightInd w:val="0"/>
        <w:spacing w:after="0" w:line="240" w:lineRule="auto"/>
        <w:jc w:val="both"/>
        <w:rPr>
          <w:rFonts w:ascii="Arial" w:hAnsi="Arial" w:cs="Arial"/>
        </w:rPr>
      </w:pPr>
      <w:r w:rsidRPr="00864F6B">
        <w:rPr>
          <w:rFonts w:ascii="Arial" w:hAnsi="Arial" w:cs="Arial"/>
        </w:rPr>
        <w:t>rent in advance but the RPs who attended have different approaches (e.g. only rent in</w:t>
      </w:r>
    </w:p>
    <w:p w14:paraId="07D24B81" w14:textId="79C21BA3" w:rsidR="00620D3E" w:rsidRPr="00864F6B" w:rsidRDefault="00620D3E" w:rsidP="00776B88">
      <w:pPr>
        <w:autoSpaceDE w:val="0"/>
        <w:autoSpaceDN w:val="0"/>
        <w:adjustRightInd w:val="0"/>
        <w:spacing w:after="0" w:line="240" w:lineRule="auto"/>
        <w:jc w:val="both"/>
        <w:rPr>
          <w:rFonts w:ascii="Arial" w:hAnsi="Arial" w:cs="Arial"/>
        </w:rPr>
      </w:pPr>
      <w:r w:rsidRPr="00864F6B">
        <w:rPr>
          <w:rFonts w:ascii="Arial" w:hAnsi="Arial" w:cs="Arial"/>
        </w:rPr>
        <w:t>advance, ask</w:t>
      </w:r>
      <w:r w:rsidR="00ED6FD4" w:rsidRPr="00864F6B">
        <w:rPr>
          <w:rFonts w:ascii="Arial" w:hAnsi="Arial" w:cs="Arial"/>
        </w:rPr>
        <w:t>ing</w:t>
      </w:r>
      <w:r w:rsidRPr="00864F6B">
        <w:rPr>
          <w:rFonts w:ascii="Arial" w:hAnsi="Arial" w:cs="Arial"/>
        </w:rPr>
        <w:t xml:space="preserve"> for 1 week in advance, ask</w:t>
      </w:r>
      <w:r w:rsidR="007476BA">
        <w:rPr>
          <w:rFonts w:ascii="Arial" w:hAnsi="Arial" w:cs="Arial"/>
        </w:rPr>
        <w:t>ing</w:t>
      </w:r>
      <w:r w:rsidRPr="00864F6B">
        <w:rPr>
          <w:rFonts w:ascii="Arial" w:hAnsi="Arial" w:cs="Arial"/>
        </w:rPr>
        <w:t xml:space="preserve"> for 1 month in advance, allow</w:t>
      </w:r>
      <w:r w:rsidR="00FE1EC7">
        <w:rPr>
          <w:rFonts w:ascii="Arial" w:hAnsi="Arial" w:cs="Arial"/>
        </w:rPr>
        <w:t>ing</w:t>
      </w:r>
      <w:r w:rsidRPr="00864F6B">
        <w:rPr>
          <w:rFonts w:ascii="Arial" w:hAnsi="Arial" w:cs="Arial"/>
        </w:rPr>
        <w:t xml:space="preserve"> this to be paid </w:t>
      </w:r>
      <w:proofErr w:type="gramStart"/>
      <w:r w:rsidRPr="00864F6B">
        <w:rPr>
          <w:rFonts w:ascii="Arial" w:hAnsi="Arial" w:cs="Arial"/>
        </w:rPr>
        <w:t>over time</w:t>
      </w:r>
      <w:proofErr w:type="gramEnd"/>
      <w:r w:rsidRPr="00864F6B">
        <w:rPr>
          <w:rFonts w:ascii="Arial" w:hAnsi="Arial" w:cs="Arial"/>
        </w:rPr>
        <w:t>, requir</w:t>
      </w:r>
      <w:r w:rsidR="00FE1EC7">
        <w:rPr>
          <w:rFonts w:ascii="Arial" w:hAnsi="Arial" w:cs="Arial"/>
        </w:rPr>
        <w:t>ing</w:t>
      </w:r>
      <w:r w:rsidRPr="00864F6B">
        <w:rPr>
          <w:rFonts w:ascii="Arial" w:hAnsi="Arial" w:cs="Arial"/>
        </w:rPr>
        <w:t xml:space="preserve"> at least a small amount of credit even if less</w:t>
      </w:r>
      <w:r w:rsidR="00FE1EC7">
        <w:rPr>
          <w:rFonts w:ascii="Arial" w:hAnsi="Arial" w:cs="Arial"/>
        </w:rPr>
        <w:t xml:space="preserve"> </w:t>
      </w:r>
      <w:r w:rsidRPr="00864F6B">
        <w:rPr>
          <w:rFonts w:ascii="Arial" w:hAnsi="Arial" w:cs="Arial"/>
        </w:rPr>
        <w:t>than 1 week of rent), discussion around use of affordability checks, guarantors and</w:t>
      </w:r>
      <w:r w:rsidR="00FE1EC7">
        <w:rPr>
          <w:rFonts w:ascii="Arial" w:hAnsi="Arial" w:cs="Arial"/>
        </w:rPr>
        <w:t xml:space="preserve"> </w:t>
      </w:r>
      <w:r w:rsidRPr="00864F6B">
        <w:rPr>
          <w:rFonts w:ascii="Arial" w:hAnsi="Arial" w:cs="Arial"/>
        </w:rPr>
        <w:t>Universal Credit. RPs raised importance of sharing information about applicants and</w:t>
      </w:r>
      <w:r w:rsidR="00FE1EC7">
        <w:rPr>
          <w:rFonts w:ascii="Arial" w:hAnsi="Arial" w:cs="Arial"/>
        </w:rPr>
        <w:t xml:space="preserve"> </w:t>
      </w:r>
      <w:r w:rsidRPr="00864F6B">
        <w:rPr>
          <w:rFonts w:ascii="Arial" w:hAnsi="Arial" w:cs="Arial"/>
        </w:rPr>
        <w:t>their support needs.</w:t>
      </w:r>
    </w:p>
    <w:p w14:paraId="70923E8D" w14:textId="2CF7FCD8" w:rsidR="00620D3E" w:rsidRPr="005D2BA2" w:rsidRDefault="00366771" w:rsidP="00776B88">
      <w:pPr>
        <w:pStyle w:val="ListParagraph"/>
        <w:numPr>
          <w:ilvl w:val="0"/>
          <w:numId w:val="3"/>
        </w:numPr>
        <w:autoSpaceDE w:val="0"/>
        <w:autoSpaceDN w:val="0"/>
        <w:adjustRightInd w:val="0"/>
        <w:spacing w:after="0" w:line="240" w:lineRule="auto"/>
        <w:jc w:val="both"/>
        <w:rPr>
          <w:rFonts w:ascii="Arial" w:hAnsi="Arial" w:cs="Arial"/>
        </w:rPr>
      </w:pPr>
      <w:r w:rsidRPr="005D2BA2">
        <w:rPr>
          <w:rFonts w:ascii="Arial" w:hAnsi="Arial" w:cs="Arial"/>
        </w:rPr>
        <w:t xml:space="preserve">Flexible </w:t>
      </w:r>
      <w:r w:rsidR="005D2BA2" w:rsidRPr="005D2BA2">
        <w:rPr>
          <w:rFonts w:ascii="Arial" w:hAnsi="Arial" w:cs="Arial"/>
        </w:rPr>
        <w:t xml:space="preserve">Fixed-Term </w:t>
      </w:r>
      <w:r w:rsidR="00620D3E" w:rsidRPr="005D2BA2">
        <w:rPr>
          <w:rFonts w:ascii="Arial" w:hAnsi="Arial" w:cs="Arial"/>
        </w:rPr>
        <w:t>Tenancies- some RPs are moving away from fixed term tenancies and going back to</w:t>
      </w:r>
      <w:r w:rsidR="005D2BA2" w:rsidRPr="005D2BA2">
        <w:rPr>
          <w:rFonts w:ascii="Arial" w:hAnsi="Arial" w:cs="Arial"/>
        </w:rPr>
        <w:t xml:space="preserve"> </w:t>
      </w:r>
      <w:r w:rsidR="00620D3E" w:rsidRPr="005D2BA2">
        <w:rPr>
          <w:rFonts w:ascii="Arial" w:hAnsi="Arial" w:cs="Arial"/>
        </w:rPr>
        <w:t>assured tenancies.</w:t>
      </w:r>
    </w:p>
    <w:p w14:paraId="3576A733" w14:textId="2F9EC22B" w:rsidR="00620D3E" w:rsidRPr="00864F6B" w:rsidRDefault="00620D3E" w:rsidP="00776B88">
      <w:pPr>
        <w:pStyle w:val="ListParagraph"/>
        <w:numPr>
          <w:ilvl w:val="0"/>
          <w:numId w:val="3"/>
        </w:numPr>
        <w:autoSpaceDE w:val="0"/>
        <w:autoSpaceDN w:val="0"/>
        <w:adjustRightInd w:val="0"/>
        <w:spacing w:after="0" w:line="240" w:lineRule="auto"/>
        <w:jc w:val="both"/>
        <w:rPr>
          <w:rFonts w:ascii="Arial" w:hAnsi="Arial" w:cs="Arial"/>
        </w:rPr>
      </w:pPr>
      <w:r w:rsidRPr="00864F6B">
        <w:rPr>
          <w:rFonts w:ascii="Arial" w:hAnsi="Arial" w:cs="Arial"/>
        </w:rPr>
        <w:t>Choice Based Lettings- discussion about alternative option of direct officers, what other</w:t>
      </w:r>
    </w:p>
    <w:p w14:paraId="23F932A9" w14:textId="77777777" w:rsidR="00620D3E" w:rsidRPr="00864F6B" w:rsidRDefault="00620D3E" w:rsidP="00776B88">
      <w:pPr>
        <w:autoSpaceDE w:val="0"/>
        <w:autoSpaceDN w:val="0"/>
        <w:adjustRightInd w:val="0"/>
        <w:spacing w:after="0" w:line="240" w:lineRule="auto"/>
        <w:jc w:val="both"/>
        <w:rPr>
          <w:rFonts w:ascii="Arial" w:hAnsi="Arial" w:cs="Arial"/>
        </w:rPr>
      </w:pPr>
      <w:r w:rsidRPr="00864F6B">
        <w:rPr>
          <w:rFonts w:ascii="Arial" w:hAnsi="Arial" w:cs="Arial"/>
        </w:rPr>
        <w:t>social landlords are doing, other ways to sanction applicants who do not bid.</w:t>
      </w:r>
    </w:p>
    <w:p w14:paraId="32D4B16E" w14:textId="5DF6D5FA" w:rsidR="00620D3E" w:rsidRPr="00864F6B" w:rsidRDefault="00620D3E" w:rsidP="00776B88">
      <w:pPr>
        <w:pStyle w:val="ListParagraph"/>
        <w:numPr>
          <w:ilvl w:val="0"/>
          <w:numId w:val="3"/>
        </w:numPr>
        <w:autoSpaceDE w:val="0"/>
        <w:autoSpaceDN w:val="0"/>
        <w:adjustRightInd w:val="0"/>
        <w:spacing w:after="0" w:line="240" w:lineRule="auto"/>
        <w:jc w:val="both"/>
        <w:rPr>
          <w:rFonts w:ascii="Arial" w:hAnsi="Arial" w:cs="Arial"/>
        </w:rPr>
      </w:pPr>
      <w:r w:rsidRPr="00864F6B">
        <w:rPr>
          <w:rFonts w:ascii="Arial" w:hAnsi="Arial" w:cs="Arial"/>
        </w:rPr>
        <w:t xml:space="preserve">Downsizing- suggestion that some flats </w:t>
      </w:r>
      <w:r w:rsidR="00C8723F" w:rsidRPr="00864F6B">
        <w:rPr>
          <w:rFonts w:ascii="Arial" w:hAnsi="Arial" w:cs="Arial"/>
        </w:rPr>
        <w:t xml:space="preserve">could be ring-fenced </w:t>
      </w:r>
      <w:r w:rsidRPr="00864F6B">
        <w:rPr>
          <w:rFonts w:ascii="Arial" w:hAnsi="Arial" w:cs="Arial"/>
        </w:rPr>
        <w:t>on a new</w:t>
      </w:r>
    </w:p>
    <w:p w14:paraId="011836EC" w14:textId="56C9CDE4" w:rsidR="00620D3E" w:rsidRPr="00864F6B" w:rsidRDefault="00620D3E" w:rsidP="00776B88">
      <w:pPr>
        <w:autoSpaceDE w:val="0"/>
        <w:autoSpaceDN w:val="0"/>
        <w:adjustRightInd w:val="0"/>
        <w:spacing w:after="0" w:line="240" w:lineRule="auto"/>
        <w:jc w:val="both"/>
        <w:rPr>
          <w:rFonts w:ascii="Arial" w:hAnsi="Arial" w:cs="Arial"/>
        </w:rPr>
      </w:pPr>
      <w:r w:rsidRPr="00864F6B">
        <w:rPr>
          <w:rFonts w:ascii="Arial" w:hAnsi="Arial" w:cs="Arial"/>
        </w:rPr>
        <w:t>development for under-occupiers, lessons</w:t>
      </w:r>
      <w:r w:rsidR="00295929" w:rsidRPr="00864F6B">
        <w:rPr>
          <w:rFonts w:ascii="Arial" w:hAnsi="Arial" w:cs="Arial"/>
        </w:rPr>
        <w:t xml:space="preserve"> </w:t>
      </w:r>
      <w:r w:rsidRPr="00864F6B">
        <w:rPr>
          <w:rFonts w:ascii="Arial" w:hAnsi="Arial" w:cs="Arial"/>
        </w:rPr>
        <w:t xml:space="preserve">learnt from regeneration schemes </w:t>
      </w:r>
      <w:r w:rsidR="0071655A" w:rsidRPr="00864F6B">
        <w:rPr>
          <w:rFonts w:ascii="Arial" w:hAnsi="Arial" w:cs="Arial"/>
        </w:rPr>
        <w:t xml:space="preserve">could be applied to the </w:t>
      </w:r>
      <w:r w:rsidRPr="00864F6B">
        <w:rPr>
          <w:rFonts w:ascii="Arial" w:hAnsi="Arial" w:cs="Arial"/>
        </w:rPr>
        <w:t>approach to under-occupiers, discussion about</w:t>
      </w:r>
      <w:r w:rsidR="0071655A" w:rsidRPr="00864F6B">
        <w:rPr>
          <w:rFonts w:ascii="Arial" w:hAnsi="Arial" w:cs="Arial"/>
        </w:rPr>
        <w:t xml:space="preserve"> </w:t>
      </w:r>
      <w:r w:rsidRPr="00864F6B">
        <w:rPr>
          <w:rFonts w:ascii="Arial" w:hAnsi="Arial" w:cs="Arial"/>
        </w:rPr>
        <w:t>direct matching (especially when under-occupiers want to stay on the same estate or</w:t>
      </w:r>
      <w:r w:rsidR="0071655A" w:rsidRPr="00864F6B">
        <w:rPr>
          <w:rFonts w:ascii="Arial" w:hAnsi="Arial" w:cs="Arial"/>
        </w:rPr>
        <w:t xml:space="preserve"> </w:t>
      </w:r>
      <w:r w:rsidRPr="00864F6B">
        <w:rPr>
          <w:rFonts w:ascii="Arial" w:hAnsi="Arial" w:cs="Arial"/>
        </w:rPr>
        <w:t>street), how under-occupiers get housing options information, discussion about older</w:t>
      </w:r>
      <w:r w:rsidR="0071655A" w:rsidRPr="00864F6B">
        <w:rPr>
          <w:rFonts w:ascii="Arial" w:hAnsi="Arial" w:cs="Arial"/>
        </w:rPr>
        <w:t xml:space="preserve"> </w:t>
      </w:r>
      <w:r w:rsidRPr="00864F6B">
        <w:rPr>
          <w:rFonts w:ascii="Arial" w:hAnsi="Arial" w:cs="Arial"/>
        </w:rPr>
        <w:t>under-occupiers concerned about moving away from their GP, hospital, health clinics,</w:t>
      </w:r>
      <w:r w:rsidR="00A43D0B" w:rsidRPr="00864F6B">
        <w:rPr>
          <w:rFonts w:ascii="Arial" w:hAnsi="Arial" w:cs="Arial"/>
        </w:rPr>
        <w:t xml:space="preserve"> </w:t>
      </w:r>
      <w:r w:rsidRPr="00864F6B">
        <w:rPr>
          <w:rFonts w:ascii="Arial" w:hAnsi="Arial" w:cs="Arial"/>
        </w:rPr>
        <w:t>social activities (e.g. bingo), higher rents may put under-occupiers off, some occupiers</w:t>
      </w:r>
      <w:r w:rsidR="00A43D0B" w:rsidRPr="00864F6B">
        <w:rPr>
          <w:rFonts w:ascii="Arial" w:hAnsi="Arial" w:cs="Arial"/>
        </w:rPr>
        <w:t xml:space="preserve"> </w:t>
      </w:r>
      <w:r w:rsidRPr="00864F6B">
        <w:rPr>
          <w:rFonts w:ascii="Arial" w:hAnsi="Arial" w:cs="Arial"/>
        </w:rPr>
        <w:t>say they need a bigger home for family or carers.</w:t>
      </w:r>
    </w:p>
    <w:p w14:paraId="675A804C" w14:textId="77777777" w:rsidR="00F76FDA" w:rsidRPr="00864F6B" w:rsidRDefault="00F76FDA" w:rsidP="00776B88">
      <w:pPr>
        <w:autoSpaceDE w:val="0"/>
        <w:autoSpaceDN w:val="0"/>
        <w:adjustRightInd w:val="0"/>
        <w:spacing w:after="0" w:line="240" w:lineRule="auto"/>
        <w:jc w:val="both"/>
        <w:rPr>
          <w:rFonts w:ascii="Arial" w:hAnsi="Arial" w:cs="Arial"/>
        </w:rPr>
      </w:pPr>
    </w:p>
    <w:p w14:paraId="1FF68653" w14:textId="63CA6A3D" w:rsidR="000A611B" w:rsidRPr="00864F6B" w:rsidRDefault="000A611B" w:rsidP="00776B88">
      <w:pPr>
        <w:autoSpaceDE w:val="0"/>
        <w:autoSpaceDN w:val="0"/>
        <w:adjustRightInd w:val="0"/>
        <w:spacing w:after="0" w:line="240" w:lineRule="auto"/>
        <w:jc w:val="both"/>
        <w:rPr>
          <w:rFonts w:ascii="Arial" w:hAnsi="Arial" w:cs="Arial"/>
          <w:b/>
          <w:bCs/>
        </w:rPr>
      </w:pPr>
      <w:r w:rsidRPr="00864F6B">
        <w:rPr>
          <w:rFonts w:ascii="Arial" w:hAnsi="Arial" w:cs="Arial"/>
          <w:b/>
          <w:bCs/>
        </w:rPr>
        <w:t>Homelessness Task Force</w:t>
      </w:r>
    </w:p>
    <w:p w14:paraId="057CB471" w14:textId="77777777" w:rsidR="00F76FDA" w:rsidRPr="00864F6B" w:rsidRDefault="00F76FDA" w:rsidP="00776B88">
      <w:pPr>
        <w:autoSpaceDE w:val="0"/>
        <w:autoSpaceDN w:val="0"/>
        <w:adjustRightInd w:val="0"/>
        <w:spacing w:after="0" w:line="240" w:lineRule="auto"/>
        <w:jc w:val="both"/>
        <w:rPr>
          <w:rFonts w:ascii="Arial" w:hAnsi="Arial" w:cs="Arial"/>
        </w:rPr>
      </w:pPr>
    </w:p>
    <w:p w14:paraId="4F8BD107" w14:textId="15F8D128" w:rsidR="000A611B" w:rsidRPr="00864F6B" w:rsidRDefault="000A611B" w:rsidP="00776B88">
      <w:pPr>
        <w:autoSpaceDE w:val="0"/>
        <w:autoSpaceDN w:val="0"/>
        <w:adjustRightInd w:val="0"/>
        <w:spacing w:after="0" w:line="240" w:lineRule="auto"/>
        <w:jc w:val="both"/>
        <w:rPr>
          <w:rFonts w:ascii="Arial" w:hAnsi="Arial" w:cs="Arial"/>
        </w:rPr>
      </w:pPr>
      <w:r w:rsidRPr="00864F6B">
        <w:rPr>
          <w:rFonts w:ascii="Arial" w:hAnsi="Arial" w:cs="Arial"/>
        </w:rPr>
        <w:t>This group is made up of representatives from different services across the Council. The</w:t>
      </w:r>
    </w:p>
    <w:p w14:paraId="41DEE032" w14:textId="77777777" w:rsidR="000A611B" w:rsidRPr="00864F6B" w:rsidRDefault="000A611B" w:rsidP="00776B88">
      <w:pPr>
        <w:autoSpaceDE w:val="0"/>
        <w:autoSpaceDN w:val="0"/>
        <w:adjustRightInd w:val="0"/>
        <w:spacing w:after="0" w:line="240" w:lineRule="auto"/>
        <w:jc w:val="both"/>
        <w:rPr>
          <w:rFonts w:ascii="Arial" w:hAnsi="Arial" w:cs="Arial"/>
        </w:rPr>
      </w:pPr>
      <w:r w:rsidRPr="00864F6B">
        <w:rPr>
          <w:rFonts w:ascii="Arial" w:hAnsi="Arial" w:cs="Arial"/>
        </w:rPr>
        <w:t>Task Force has discussed a range of topics relating to homelessness and rough sleeping</w:t>
      </w:r>
    </w:p>
    <w:p w14:paraId="1E4BB229" w14:textId="05053C50" w:rsidR="000A611B" w:rsidRPr="00864F6B" w:rsidRDefault="000A611B" w:rsidP="00776B88">
      <w:pPr>
        <w:autoSpaceDE w:val="0"/>
        <w:autoSpaceDN w:val="0"/>
        <w:adjustRightInd w:val="0"/>
        <w:spacing w:after="0" w:line="240" w:lineRule="auto"/>
        <w:jc w:val="both"/>
        <w:rPr>
          <w:rFonts w:ascii="Arial" w:hAnsi="Arial" w:cs="Arial"/>
        </w:rPr>
      </w:pPr>
      <w:r w:rsidRPr="00864F6B">
        <w:rPr>
          <w:rFonts w:ascii="Arial" w:hAnsi="Arial" w:cs="Arial"/>
        </w:rPr>
        <w:t>and has made recommendations.</w:t>
      </w:r>
      <w:r w:rsidR="008A596B" w:rsidRPr="00864F6B">
        <w:rPr>
          <w:rFonts w:ascii="Arial" w:hAnsi="Arial" w:cs="Arial"/>
        </w:rPr>
        <w:t xml:space="preserve"> </w:t>
      </w:r>
    </w:p>
    <w:p w14:paraId="37FC88DD" w14:textId="77777777" w:rsidR="00F76FDA" w:rsidRPr="00864F6B" w:rsidRDefault="00F76FDA" w:rsidP="00776B88">
      <w:pPr>
        <w:autoSpaceDE w:val="0"/>
        <w:autoSpaceDN w:val="0"/>
        <w:adjustRightInd w:val="0"/>
        <w:spacing w:after="0" w:line="240" w:lineRule="auto"/>
        <w:jc w:val="both"/>
        <w:rPr>
          <w:rFonts w:ascii="Arial" w:hAnsi="Arial" w:cs="Arial"/>
        </w:rPr>
      </w:pPr>
    </w:p>
    <w:p w14:paraId="58FE9A1F" w14:textId="23BD80A2" w:rsidR="000A611B" w:rsidRPr="00864F6B" w:rsidRDefault="000A611B" w:rsidP="00776B88">
      <w:pPr>
        <w:autoSpaceDE w:val="0"/>
        <w:autoSpaceDN w:val="0"/>
        <w:adjustRightInd w:val="0"/>
        <w:spacing w:after="0" w:line="240" w:lineRule="auto"/>
        <w:jc w:val="both"/>
        <w:rPr>
          <w:rFonts w:ascii="Arial" w:hAnsi="Arial" w:cs="Arial"/>
          <w:b/>
          <w:bCs/>
        </w:rPr>
      </w:pPr>
      <w:r w:rsidRPr="00864F6B">
        <w:rPr>
          <w:rFonts w:ascii="Arial" w:hAnsi="Arial" w:cs="Arial"/>
          <w:b/>
          <w:bCs/>
        </w:rPr>
        <w:t>Officers across Housing Services</w:t>
      </w:r>
    </w:p>
    <w:p w14:paraId="2B68DB9E" w14:textId="77777777" w:rsidR="00F76FDA" w:rsidRPr="00864F6B" w:rsidRDefault="00F76FDA" w:rsidP="00776B88">
      <w:pPr>
        <w:autoSpaceDE w:val="0"/>
        <w:autoSpaceDN w:val="0"/>
        <w:adjustRightInd w:val="0"/>
        <w:spacing w:after="0" w:line="240" w:lineRule="auto"/>
        <w:jc w:val="both"/>
        <w:rPr>
          <w:rFonts w:ascii="Arial" w:hAnsi="Arial" w:cs="Arial"/>
        </w:rPr>
      </w:pPr>
    </w:p>
    <w:p w14:paraId="3A6B7F30" w14:textId="53925FFF" w:rsidR="000A611B" w:rsidRPr="00864F6B" w:rsidRDefault="000A611B" w:rsidP="00776B88">
      <w:pPr>
        <w:autoSpaceDE w:val="0"/>
        <w:autoSpaceDN w:val="0"/>
        <w:adjustRightInd w:val="0"/>
        <w:spacing w:after="0" w:line="240" w:lineRule="auto"/>
        <w:jc w:val="both"/>
        <w:rPr>
          <w:rFonts w:ascii="Arial" w:hAnsi="Arial" w:cs="Arial"/>
        </w:rPr>
      </w:pPr>
      <w:r w:rsidRPr="00864F6B">
        <w:rPr>
          <w:rFonts w:ascii="Arial" w:hAnsi="Arial" w:cs="Arial"/>
        </w:rPr>
        <w:t>Consultation was held with Housing colleagues on 8 August and 3 September</w:t>
      </w:r>
      <w:r w:rsidR="00735EBC" w:rsidRPr="00864F6B">
        <w:rPr>
          <w:rFonts w:ascii="Arial" w:hAnsi="Arial" w:cs="Arial"/>
        </w:rPr>
        <w:t xml:space="preserve"> 2019</w:t>
      </w:r>
      <w:r w:rsidRPr="00864F6B">
        <w:rPr>
          <w:rFonts w:ascii="Arial" w:hAnsi="Arial" w:cs="Arial"/>
        </w:rPr>
        <w:t>.</w:t>
      </w:r>
      <w:r w:rsidR="00735EBC" w:rsidRPr="00864F6B">
        <w:rPr>
          <w:rFonts w:ascii="Arial" w:hAnsi="Arial" w:cs="Arial"/>
        </w:rPr>
        <w:t xml:space="preserve"> A further meeting was held on 6 October 2020 to discuss the Housing Allocation Scheme and the Tenancy Strategy &amp; Policy.</w:t>
      </w:r>
    </w:p>
    <w:p w14:paraId="31799CD8" w14:textId="2A959655" w:rsidR="00616217" w:rsidRPr="00864F6B" w:rsidRDefault="00616217" w:rsidP="00776B88">
      <w:pPr>
        <w:autoSpaceDE w:val="0"/>
        <w:autoSpaceDN w:val="0"/>
        <w:adjustRightInd w:val="0"/>
        <w:spacing w:after="0" w:line="240" w:lineRule="auto"/>
        <w:jc w:val="both"/>
        <w:rPr>
          <w:rFonts w:ascii="Arial" w:hAnsi="Arial" w:cs="Arial"/>
        </w:rPr>
      </w:pPr>
    </w:p>
    <w:p w14:paraId="47B4F46C" w14:textId="46A11C80" w:rsidR="00616217" w:rsidRPr="00864F6B" w:rsidRDefault="00616217" w:rsidP="00776B88">
      <w:pPr>
        <w:autoSpaceDE w:val="0"/>
        <w:autoSpaceDN w:val="0"/>
        <w:adjustRightInd w:val="0"/>
        <w:spacing w:after="0" w:line="240" w:lineRule="auto"/>
        <w:jc w:val="both"/>
        <w:rPr>
          <w:rFonts w:ascii="Arial" w:hAnsi="Arial" w:cs="Arial"/>
        </w:rPr>
      </w:pPr>
      <w:r w:rsidRPr="00864F6B">
        <w:rPr>
          <w:rFonts w:ascii="Arial" w:hAnsi="Arial" w:cs="Arial"/>
        </w:rPr>
        <w:t xml:space="preserve">Feedback from officers included that applying the existing measures to deal with </w:t>
      </w:r>
      <w:r w:rsidR="00882A75" w:rsidRPr="00864F6B">
        <w:rPr>
          <w:rFonts w:ascii="Arial" w:hAnsi="Arial" w:cs="Arial"/>
        </w:rPr>
        <w:t xml:space="preserve">refusals and non-bidding </w:t>
      </w:r>
      <w:r w:rsidR="00686423" w:rsidRPr="00864F6B">
        <w:rPr>
          <w:rFonts w:ascii="Arial" w:hAnsi="Arial" w:cs="Arial"/>
        </w:rPr>
        <w:t xml:space="preserve">more </w:t>
      </w:r>
      <w:r w:rsidR="00D647DD" w:rsidRPr="00864F6B">
        <w:rPr>
          <w:rFonts w:ascii="Arial" w:hAnsi="Arial" w:cs="Arial"/>
        </w:rPr>
        <w:t xml:space="preserve">robustly could address these challenges without needing to </w:t>
      </w:r>
      <w:r w:rsidR="00F93D70" w:rsidRPr="00864F6B">
        <w:rPr>
          <w:rFonts w:ascii="Arial" w:hAnsi="Arial" w:cs="Arial"/>
        </w:rPr>
        <w:t>suspend CBL.</w:t>
      </w:r>
    </w:p>
    <w:p w14:paraId="0D8EE85C" w14:textId="77777777" w:rsidR="00F76FDA" w:rsidRPr="00864F6B" w:rsidRDefault="00F76FDA" w:rsidP="00776B88">
      <w:pPr>
        <w:autoSpaceDE w:val="0"/>
        <w:autoSpaceDN w:val="0"/>
        <w:adjustRightInd w:val="0"/>
        <w:spacing w:after="0" w:line="240" w:lineRule="auto"/>
        <w:jc w:val="both"/>
        <w:rPr>
          <w:rFonts w:ascii="Arial" w:hAnsi="Arial" w:cs="Arial"/>
        </w:rPr>
      </w:pPr>
    </w:p>
    <w:p w14:paraId="48FB2BCE" w14:textId="60CC02A9" w:rsidR="000A611B" w:rsidRPr="00864F6B" w:rsidRDefault="000A611B" w:rsidP="00776B88">
      <w:pPr>
        <w:autoSpaceDE w:val="0"/>
        <w:autoSpaceDN w:val="0"/>
        <w:adjustRightInd w:val="0"/>
        <w:spacing w:after="0" w:line="240" w:lineRule="auto"/>
        <w:jc w:val="both"/>
        <w:rPr>
          <w:rFonts w:ascii="Arial" w:hAnsi="Arial" w:cs="Arial"/>
          <w:b/>
          <w:bCs/>
        </w:rPr>
      </w:pPr>
      <w:r w:rsidRPr="00864F6B">
        <w:rPr>
          <w:rFonts w:ascii="Arial" w:hAnsi="Arial" w:cs="Arial"/>
          <w:b/>
          <w:bCs/>
        </w:rPr>
        <w:t>Officers across other Council services</w:t>
      </w:r>
    </w:p>
    <w:p w14:paraId="23A39B58" w14:textId="77777777" w:rsidR="00F76FDA" w:rsidRPr="00864F6B" w:rsidRDefault="00F76FDA" w:rsidP="00776B88">
      <w:pPr>
        <w:autoSpaceDE w:val="0"/>
        <w:autoSpaceDN w:val="0"/>
        <w:adjustRightInd w:val="0"/>
        <w:spacing w:after="0" w:line="240" w:lineRule="auto"/>
        <w:jc w:val="both"/>
        <w:rPr>
          <w:rFonts w:ascii="Arial" w:hAnsi="Arial" w:cs="Arial"/>
        </w:rPr>
      </w:pPr>
    </w:p>
    <w:p w14:paraId="66CC4FBB" w14:textId="3E74D887" w:rsidR="000A611B" w:rsidRPr="00864F6B" w:rsidRDefault="000A611B" w:rsidP="00776B88">
      <w:pPr>
        <w:autoSpaceDE w:val="0"/>
        <w:autoSpaceDN w:val="0"/>
        <w:adjustRightInd w:val="0"/>
        <w:spacing w:after="0" w:line="240" w:lineRule="auto"/>
        <w:jc w:val="both"/>
        <w:rPr>
          <w:rFonts w:ascii="Arial" w:hAnsi="Arial" w:cs="Arial"/>
        </w:rPr>
      </w:pPr>
      <w:r w:rsidRPr="00864F6B">
        <w:rPr>
          <w:rFonts w:ascii="Arial" w:hAnsi="Arial" w:cs="Arial"/>
        </w:rPr>
        <w:t xml:space="preserve">Colleagues from different services such as Adult Social Care, </w:t>
      </w:r>
      <w:proofErr w:type="gramStart"/>
      <w:r w:rsidRPr="00864F6B">
        <w:rPr>
          <w:rFonts w:ascii="Arial" w:hAnsi="Arial" w:cs="Arial"/>
        </w:rPr>
        <w:t>Children’s</w:t>
      </w:r>
      <w:proofErr w:type="gramEnd"/>
      <w:r w:rsidRPr="00864F6B">
        <w:rPr>
          <w:rFonts w:ascii="Arial" w:hAnsi="Arial" w:cs="Arial"/>
        </w:rPr>
        <w:t xml:space="preserve"> and Planning,</w:t>
      </w:r>
    </w:p>
    <w:p w14:paraId="471BA73A" w14:textId="77777777" w:rsidR="000A611B" w:rsidRPr="00864F6B" w:rsidRDefault="000A611B" w:rsidP="00776B88">
      <w:pPr>
        <w:autoSpaceDE w:val="0"/>
        <w:autoSpaceDN w:val="0"/>
        <w:adjustRightInd w:val="0"/>
        <w:spacing w:after="0" w:line="240" w:lineRule="auto"/>
        <w:jc w:val="both"/>
        <w:rPr>
          <w:rFonts w:ascii="Arial" w:hAnsi="Arial" w:cs="Arial"/>
        </w:rPr>
      </w:pPr>
      <w:r w:rsidRPr="00864F6B">
        <w:rPr>
          <w:rFonts w:ascii="Arial" w:hAnsi="Arial" w:cs="Arial"/>
        </w:rPr>
        <w:t>joined some of the consultation meetings listed above. A briefing was delivered to Adult</w:t>
      </w:r>
    </w:p>
    <w:p w14:paraId="0AEB444D" w14:textId="15BEDAC4" w:rsidR="000A611B" w:rsidRPr="00864F6B" w:rsidRDefault="000A611B" w:rsidP="00776B88">
      <w:pPr>
        <w:autoSpaceDE w:val="0"/>
        <w:autoSpaceDN w:val="0"/>
        <w:adjustRightInd w:val="0"/>
        <w:spacing w:after="0" w:line="240" w:lineRule="auto"/>
        <w:jc w:val="both"/>
        <w:rPr>
          <w:rFonts w:ascii="Arial" w:hAnsi="Arial" w:cs="Arial"/>
        </w:rPr>
      </w:pPr>
      <w:r w:rsidRPr="00864F6B">
        <w:rPr>
          <w:rFonts w:ascii="Arial" w:hAnsi="Arial" w:cs="Arial"/>
        </w:rPr>
        <w:t>Social Care colleagues on 3 October</w:t>
      </w:r>
      <w:r w:rsidR="00A96368" w:rsidRPr="00864F6B">
        <w:rPr>
          <w:rFonts w:ascii="Arial" w:hAnsi="Arial" w:cs="Arial"/>
        </w:rPr>
        <w:t xml:space="preserve"> 2019</w:t>
      </w:r>
      <w:r w:rsidRPr="00864F6B">
        <w:rPr>
          <w:rFonts w:ascii="Arial" w:hAnsi="Arial" w:cs="Arial"/>
        </w:rPr>
        <w:t>.</w:t>
      </w:r>
    </w:p>
    <w:p w14:paraId="430B9F6C" w14:textId="77777777" w:rsidR="00F76FDA" w:rsidRPr="00864F6B" w:rsidRDefault="00F76FDA" w:rsidP="00776B88">
      <w:pPr>
        <w:autoSpaceDE w:val="0"/>
        <w:autoSpaceDN w:val="0"/>
        <w:adjustRightInd w:val="0"/>
        <w:spacing w:after="0" w:line="240" w:lineRule="auto"/>
        <w:jc w:val="both"/>
        <w:rPr>
          <w:rFonts w:ascii="Arial" w:hAnsi="Arial" w:cs="Arial"/>
        </w:rPr>
      </w:pPr>
    </w:p>
    <w:p w14:paraId="7EA7E47B" w14:textId="013E0327" w:rsidR="000A611B" w:rsidRPr="00864F6B" w:rsidRDefault="000A611B" w:rsidP="00776B88">
      <w:pPr>
        <w:autoSpaceDE w:val="0"/>
        <w:autoSpaceDN w:val="0"/>
        <w:adjustRightInd w:val="0"/>
        <w:spacing w:after="0" w:line="240" w:lineRule="auto"/>
        <w:jc w:val="both"/>
        <w:rPr>
          <w:rFonts w:ascii="Arial" w:hAnsi="Arial" w:cs="Arial"/>
          <w:b/>
          <w:bCs/>
        </w:rPr>
      </w:pPr>
      <w:r w:rsidRPr="00864F6B">
        <w:rPr>
          <w:rFonts w:ascii="Arial" w:hAnsi="Arial" w:cs="Arial"/>
          <w:b/>
          <w:bCs/>
        </w:rPr>
        <w:t>Labour Group</w:t>
      </w:r>
    </w:p>
    <w:p w14:paraId="1D525398" w14:textId="77777777" w:rsidR="00F76FDA" w:rsidRPr="00864F6B" w:rsidRDefault="00F76FDA" w:rsidP="00776B88">
      <w:pPr>
        <w:autoSpaceDE w:val="0"/>
        <w:autoSpaceDN w:val="0"/>
        <w:adjustRightInd w:val="0"/>
        <w:spacing w:after="0" w:line="240" w:lineRule="auto"/>
        <w:jc w:val="both"/>
        <w:rPr>
          <w:rFonts w:ascii="Arial" w:hAnsi="Arial" w:cs="Arial"/>
        </w:rPr>
      </w:pPr>
    </w:p>
    <w:p w14:paraId="2F5077A4" w14:textId="728B884B" w:rsidR="000A611B" w:rsidRPr="00864F6B" w:rsidRDefault="000A611B" w:rsidP="00776B88">
      <w:pPr>
        <w:autoSpaceDE w:val="0"/>
        <w:autoSpaceDN w:val="0"/>
        <w:adjustRightInd w:val="0"/>
        <w:spacing w:after="0" w:line="240" w:lineRule="auto"/>
        <w:jc w:val="both"/>
        <w:rPr>
          <w:rFonts w:ascii="Arial" w:hAnsi="Arial" w:cs="Arial"/>
        </w:rPr>
      </w:pPr>
      <w:r w:rsidRPr="00864F6B">
        <w:rPr>
          <w:rFonts w:ascii="Arial" w:hAnsi="Arial" w:cs="Arial"/>
        </w:rPr>
        <w:t>Consultation was held with the Labour Group on 9 September</w:t>
      </w:r>
      <w:r w:rsidR="00EC727B" w:rsidRPr="00864F6B">
        <w:rPr>
          <w:rFonts w:ascii="Arial" w:hAnsi="Arial" w:cs="Arial"/>
        </w:rPr>
        <w:t xml:space="preserve"> 2019</w:t>
      </w:r>
      <w:r w:rsidRPr="00864F6B">
        <w:rPr>
          <w:rFonts w:ascii="Arial" w:hAnsi="Arial" w:cs="Arial"/>
        </w:rPr>
        <w:t xml:space="preserve"> (Housing Strategy- Affordable</w:t>
      </w:r>
      <w:r w:rsidR="00782949" w:rsidRPr="00864F6B">
        <w:rPr>
          <w:rFonts w:ascii="Arial" w:hAnsi="Arial" w:cs="Arial"/>
        </w:rPr>
        <w:t xml:space="preserve"> </w:t>
      </w:r>
      <w:r w:rsidRPr="00864F6B">
        <w:rPr>
          <w:rFonts w:ascii="Arial" w:hAnsi="Arial" w:cs="Arial"/>
        </w:rPr>
        <w:t>Housing and Tenancy Strategy &amp; Policy)</w:t>
      </w:r>
      <w:r w:rsidR="00782949" w:rsidRPr="00864F6B">
        <w:rPr>
          <w:rFonts w:ascii="Arial" w:hAnsi="Arial" w:cs="Arial"/>
        </w:rPr>
        <w:t xml:space="preserve">, </w:t>
      </w:r>
      <w:r w:rsidRPr="00864F6B">
        <w:rPr>
          <w:rFonts w:ascii="Arial" w:hAnsi="Arial" w:cs="Arial"/>
        </w:rPr>
        <w:t xml:space="preserve">7 October </w:t>
      </w:r>
      <w:r w:rsidR="00782949" w:rsidRPr="00864F6B">
        <w:rPr>
          <w:rFonts w:ascii="Arial" w:hAnsi="Arial" w:cs="Arial"/>
        </w:rPr>
        <w:t xml:space="preserve">2019 </w:t>
      </w:r>
      <w:r w:rsidRPr="00864F6B">
        <w:rPr>
          <w:rFonts w:ascii="Arial" w:hAnsi="Arial" w:cs="Arial"/>
        </w:rPr>
        <w:t xml:space="preserve">(Homeless &amp; Rough </w:t>
      </w:r>
      <w:r w:rsidRPr="00864F6B">
        <w:rPr>
          <w:rFonts w:ascii="Arial" w:hAnsi="Arial" w:cs="Arial"/>
        </w:rPr>
        <w:lastRenderedPageBreak/>
        <w:t>Sleeping</w:t>
      </w:r>
      <w:r w:rsidR="00782949" w:rsidRPr="00864F6B">
        <w:rPr>
          <w:rFonts w:ascii="Arial" w:hAnsi="Arial" w:cs="Arial"/>
        </w:rPr>
        <w:t xml:space="preserve"> </w:t>
      </w:r>
      <w:r w:rsidRPr="00864F6B">
        <w:rPr>
          <w:rFonts w:ascii="Arial" w:hAnsi="Arial" w:cs="Arial"/>
        </w:rPr>
        <w:t>Strategy and Allocations Scheme)</w:t>
      </w:r>
      <w:r w:rsidR="00B96B1E" w:rsidRPr="00864F6B">
        <w:rPr>
          <w:rFonts w:ascii="Arial" w:hAnsi="Arial" w:cs="Arial"/>
        </w:rPr>
        <w:t xml:space="preserve"> and</w:t>
      </w:r>
      <w:r w:rsidR="00782949" w:rsidRPr="00864F6B">
        <w:rPr>
          <w:rFonts w:ascii="Arial" w:hAnsi="Arial" w:cs="Arial"/>
        </w:rPr>
        <w:t xml:space="preserve"> 24 February 2020</w:t>
      </w:r>
      <w:r w:rsidRPr="00864F6B">
        <w:rPr>
          <w:rFonts w:ascii="Arial" w:hAnsi="Arial" w:cs="Arial"/>
        </w:rPr>
        <w:t xml:space="preserve"> at the request of the Portfolio Holder for Housing.</w:t>
      </w:r>
    </w:p>
    <w:p w14:paraId="61297DF4" w14:textId="4487E00D" w:rsidR="00620D3E" w:rsidRPr="00864F6B" w:rsidRDefault="00620D3E" w:rsidP="00776B88">
      <w:pPr>
        <w:autoSpaceDE w:val="0"/>
        <w:autoSpaceDN w:val="0"/>
        <w:adjustRightInd w:val="0"/>
        <w:spacing w:after="0" w:line="240" w:lineRule="auto"/>
        <w:jc w:val="both"/>
        <w:rPr>
          <w:rFonts w:ascii="Arial" w:hAnsi="Arial" w:cs="Arial"/>
        </w:rPr>
      </w:pPr>
    </w:p>
    <w:sectPr w:rsidR="00620D3E" w:rsidRPr="00864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20AF9"/>
    <w:multiLevelType w:val="hybridMultilevel"/>
    <w:tmpl w:val="3D5C5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FC5BC0"/>
    <w:multiLevelType w:val="hybridMultilevel"/>
    <w:tmpl w:val="2360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07BCC"/>
    <w:multiLevelType w:val="hybridMultilevel"/>
    <w:tmpl w:val="C2F4C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AE"/>
    <w:rsid w:val="00033783"/>
    <w:rsid w:val="00056409"/>
    <w:rsid w:val="00062571"/>
    <w:rsid w:val="0007058F"/>
    <w:rsid w:val="00081903"/>
    <w:rsid w:val="00082091"/>
    <w:rsid w:val="000A611B"/>
    <w:rsid w:val="000B2D1E"/>
    <w:rsid w:val="00165D16"/>
    <w:rsid w:val="001A41C3"/>
    <w:rsid w:val="001E26DD"/>
    <w:rsid w:val="001E73CD"/>
    <w:rsid w:val="001F7B91"/>
    <w:rsid w:val="00212CE6"/>
    <w:rsid w:val="00247EFE"/>
    <w:rsid w:val="00295929"/>
    <w:rsid w:val="002B3C3E"/>
    <w:rsid w:val="002D17AB"/>
    <w:rsid w:val="003255B9"/>
    <w:rsid w:val="00365353"/>
    <w:rsid w:val="00366771"/>
    <w:rsid w:val="00395C0A"/>
    <w:rsid w:val="00395D6B"/>
    <w:rsid w:val="00396A60"/>
    <w:rsid w:val="003A1AE5"/>
    <w:rsid w:val="003A5E88"/>
    <w:rsid w:val="003B0C00"/>
    <w:rsid w:val="003D6AFC"/>
    <w:rsid w:val="003E486A"/>
    <w:rsid w:val="003E4BC3"/>
    <w:rsid w:val="003F4CC1"/>
    <w:rsid w:val="004129BC"/>
    <w:rsid w:val="004311E8"/>
    <w:rsid w:val="0043600B"/>
    <w:rsid w:val="004636E5"/>
    <w:rsid w:val="00491777"/>
    <w:rsid w:val="00521D67"/>
    <w:rsid w:val="005343A7"/>
    <w:rsid w:val="00540F0B"/>
    <w:rsid w:val="005438B4"/>
    <w:rsid w:val="00555BDF"/>
    <w:rsid w:val="00571ABD"/>
    <w:rsid w:val="005A7FB2"/>
    <w:rsid w:val="005B4F5E"/>
    <w:rsid w:val="005C1220"/>
    <w:rsid w:val="005D2BA2"/>
    <w:rsid w:val="005F3003"/>
    <w:rsid w:val="005F3E50"/>
    <w:rsid w:val="006045E8"/>
    <w:rsid w:val="00606D79"/>
    <w:rsid w:val="00612E96"/>
    <w:rsid w:val="00616217"/>
    <w:rsid w:val="00620D3E"/>
    <w:rsid w:val="00625A15"/>
    <w:rsid w:val="0063492E"/>
    <w:rsid w:val="00654144"/>
    <w:rsid w:val="00662752"/>
    <w:rsid w:val="006830AE"/>
    <w:rsid w:val="00686423"/>
    <w:rsid w:val="006C5099"/>
    <w:rsid w:val="006D02AC"/>
    <w:rsid w:val="006E0C55"/>
    <w:rsid w:val="006F176F"/>
    <w:rsid w:val="0071655A"/>
    <w:rsid w:val="007275F0"/>
    <w:rsid w:val="00735EBC"/>
    <w:rsid w:val="007476BA"/>
    <w:rsid w:val="007477A8"/>
    <w:rsid w:val="00776B88"/>
    <w:rsid w:val="00782949"/>
    <w:rsid w:val="00796934"/>
    <w:rsid w:val="007A08DA"/>
    <w:rsid w:val="007A3BB7"/>
    <w:rsid w:val="007B76CF"/>
    <w:rsid w:val="008015DD"/>
    <w:rsid w:val="00825AE4"/>
    <w:rsid w:val="00835D86"/>
    <w:rsid w:val="00852819"/>
    <w:rsid w:val="00864F6B"/>
    <w:rsid w:val="00882A75"/>
    <w:rsid w:val="008A596B"/>
    <w:rsid w:val="008E32FC"/>
    <w:rsid w:val="0092692D"/>
    <w:rsid w:val="00937979"/>
    <w:rsid w:val="009948A1"/>
    <w:rsid w:val="009C41EB"/>
    <w:rsid w:val="009D26A9"/>
    <w:rsid w:val="009E4E6F"/>
    <w:rsid w:val="009F49B6"/>
    <w:rsid w:val="009F6E5F"/>
    <w:rsid w:val="00A02301"/>
    <w:rsid w:val="00A251D8"/>
    <w:rsid w:val="00A34A78"/>
    <w:rsid w:val="00A43D0B"/>
    <w:rsid w:val="00A65BAA"/>
    <w:rsid w:val="00A66361"/>
    <w:rsid w:val="00A85F9D"/>
    <w:rsid w:val="00A87079"/>
    <w:rsid w:val="00A96368"/>
    <w:rsid w:val="00AE0B15"/>
    <w:rsid w:val="00B02915"/>
    <w:rsid w:val="00B10CDF"/>
    <w:rsid w:val="00B23384"/>
    <w:rsid w:val="00B40B58"/>
    <w:rsid w:val="00B96B1E"/>
    <w:rsid w:val="00BB2312"/>
    <w:rsid w:val="00BB7895"/>
    <w:rsid w:val="00BF0C21"/>
    <w:rsid w:val="00BF1EFD"/>
    <w:rsid w:val="00C11AE5"/>
    <w:rsid w:val="00C1540D"/>
    <w:rsid w:val="00C438E8"/>
    <w:rsid w:val="00C67FAE"/>
    <w:rsid w:val="00C73B33"/>
    <w:rsid w:val="00C8723F"/>
    <w:rsid w:val="00C93347"/>
    <w:rsid w:val="00CE15F1"/>
    <w:rsid w:val="00CE22CA"/>
    <w:rsid w:val="00CF357C"/>
    <w:rsid w:val="00D02E53"/>
    <w:rsid w:val="00D0516A"/>
    <w:rsid w:val="00D402FC"/>
    <w:rsid w:val="00D475FD"/>
    <w:rsid w:val="00D506FC"/>
    <w:rsid w:val="00D647DD"/>
    <w:rsid w:val="00DA0BF2"/>
    <w:rsid w:val="00DA7EEF"/>
    <w:rsid w:val="00DB208C"/>
    <w:rsid w:val="00DD570B"/>
    <w:rsid w:val="00DE0E84"/>
    <w:rsid w:val="00DE1E5F"/>
    <w:rsid w:val="00DF339E"/>
    <w:rsid w:val="00E077DF"/>
    <w:rsid w:val="00E42038"/>
    <w:rsid w:val="00E57C9A"/>
    <w:rsid w:val="00E91B1F"/>
    <w:rsid w:val="00EB7A9B"/>
    <w:rsid w:val="00EC3335"/>
    <w:rsid w:val="00EC727B"/>
    <w:rsid w:val="00ED6FD4"/>
    <w:rsid w:val="00EF6390"/>
    <w:rsid w:val="00F17C07"/>
    <w:rsid w:val="00F373DA"/>
    <w:rsid w:val="00F76FDA"/>
    <w:rsid w:val="00F93D70"/>
    <w:rsid w:val="00FE1EC7"/>
    <w:rsid w:val="00FE5257"/>
    <w:rsid w:val="00FF5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F021"/>
  <w15:chartTrackingRefBased/>
  <w15:docId w15:val="{4EA67444-FCCA-4FB9-98D5-8232D91C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5F0"/>
    <w:rPr>
      <w:rFonts w:ascii="Segoe UI" w:hAnsi="Segoe UI" w:cs="Segoe UI"/>
      <w:sz w:val="18"/>
      <w:szCs w:val="18"/>
    </w:rPr>
  </w:style>
  <w:style w:type="paragraph" w:styleId="ListParagraph">
    <w:name w:val="List Paragraph"/>
    <w:basedOn w:val="Normal"/>
    <w:uiPriority w:val="34"/>
    <w:qFormat/>
    <w:rsid w:val="00B02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8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1749</Words>
  <Characters>9972</Characters>
  <Application>Microsoft Office Word</Application>
  <DocSecurity>0</DocSecurity>
  <Lines>83</Lines>
  <Paragraphs>23</Paragraphs>
  <ScaleCrop>false</ScaleCrop>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Zinkewich-Peotti</dc:creator>
  <cp:keywords/>
  <dc:description/>
  <cp:lastModifiedBy>Meghan Zinkewich-Peotti</cp:lastModifiedBy>
  <cp:revision>165</cp:revision>
  <dcterms:created xsi:type="dcterms:W3CDTF">2020-10-18T21:51:00Z</dcterms:created>
  <dcterms:modified xsi:type="dcterms:W3CDTF">2021-01-13T09:33:00Z</dcterms:modified>
</cp:coreProperties>
</file>